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F38CE7" w14:textId="432E69FF" w:rsidR="00335D19" w:rsidRPr="00201437" w:rsidRDefault="00335D19" w:rsidP="00335D19">
      <w:pPr>
        <w:pStyle w:val="CRCoverPage"/>
        <w:rPr>
          <w:b/>
          <w:sz w:val="24"/>
          <w:lang w:val="en-US" w:eastAsia="zh-CN"/>
        </w:rPr>
      </w:pPr>
      <w:r w:rsidRPr="00201437">
        <w:rPr>
          <w:b/>
          <w:sz w:val="24"/>
          <w:lang w:val="en-US" w:eastAsia="zh-CN"/>
        </w:rPr>
        <w:t>3GPP TSG-RAN WG2 Meeting #11</w:t>
      </w:r>
      <w:r w:rsidR="004F483B">
        <w:rPr>
          <w:b/>
          <w:sz w:val="24"/>
          <w:lang w:val="en-US" w:eastAsia="zh-CN"/>
        </w:rPr>
        <w:t xml:space="preserve">4 </w:t>
      </w:r>
      <w:r w:rsidRPr="00201437">
        <w:rPr>
          <w:b/>
          <w:sz w:val="24"/>
          <w:lang w:val="en-US" w:eastAsia="zh-CN"/>
        </w:rPr>
        <w:t>electronic</w:t>
      </w:r>
      <w:r w:rsidRPr="00201437">
        <w:rPr>
          <w:b/>
          <w:sz w:val="24"/>
          <w:lang w:val="en-US" w:eastAsia="zh-CN"/>
        </w:rPr>
        <w:tab/>
      </w:r>
      <w:r w:rsidRPr="00201437">
        <w:rPr>
          <w:b/>
          <w:sz w:val="24"/>
          <w:lang w:val="en-US" w:eastAsia="zh-CN"/>
        </w:rPr>
        <w:tab/>
      </w:r>
      <w:r w:rsidRPr="00201437">
        <w:rPr>
          <w:b/>
          <w:sz w:val="24"/>
          <w:lang w:val="en-US" w:eastAsia="zh-CN"/>
        </w:rPr>
        <w:tab/>
      </w:r>
      <w:r w:rsidRPr="00201437">
        <w:rPr>
          <w:b/>
          <w:sz w:val="24"/>
          <w:lang w:val="en-US" w:eastAsia="zh-CN"/>
        </w:rPr>
        <w:tab/>
      </w:r>
      <w:r w:rsidR="00E261DF" w:rsidRPr="00E261DF">
        <w:rPr>
          <w:b/>
          <w:sz w:val="24"/>
          <w:lang w:val="en-US" w:eastAsia="zh-CN"/>
        </w:rPr>
        <w:t>R2-</w:t>
      </w:r>
      <w:r w:rsidR="004F483B" w:rsidRPr="00E261DF">
        <w:rPr>
          <w:b/>
          <w:sz w:val="24"/>
          <w:lang w:val="en-US" w:eastAsia="zh-CN"/>
        </w:rPr>
        <w:t>210</w:t>
      </w:r>
      <w:r w:rsidR="004F483B">
        <w:rPr>
          <w:b/>
          <w:sz w:val="24"/>
          <w:lang w:val="en-US" w:eastAsia="zh-CN"/>
        </w:rPr>
        <w:t>4924</w:t>
      </w:r>
    </w:p>
    <w:p w14:paraId="738CD4F8" w14:textId="66A533D3" w:rsidR="00386B5A" w:rsidRDefault="00335D19">
      <w:pPr>
        <w:pStyle w:val="CRCoverPage"/>
        <w:rPr>
          <w:b/>
          <w:sz w:val="24"/>
          <w:lang w:val="en-US" w:eastAsia="zh-CN"/>
        </w:rPr>
      </w:pPr>
      <w:r w:rsidRPr="00201437">
        <w:rPr>
          <w:b/>
          <w:sz w:val="24"/>
          <w:lang w:val="en-US" w:eastAsia="zh-CN"/>
        </w:rPr>
        <w:t xml:space="preserve">Online, </w:t>
      </w:r>
      <w:r w:rsidR="006B039A">
        <w:rPr>
          <w:b/>
          <w:sz w:val="24"/>
          <w:lang w:val="en-US" w:eastAsia="zh-CN"/>
        </w:rPr>
        <w:t>May</w:t>
      </w:r>
      <w:r w:rsidR="006B039A" w:rsidRPr="00201437">
        <w:rPr>
          <w:b/>
          <w:sz w:val="24"/>
          <w:lang w:val="en-US" w:eastAsia="zh-CN"/>
        </w:rPr>
        <w:t xml:space="preserve"> 1</w:t>
      </w:r>
      <w:r w:rsidR="006B039A">
        <w:rPr>
          <w:b/>
          <w:sz w:val="24"/>
          <w:lang w:val="en-US" w:eastAsia="zh-CN"/>
        </w:rPr>
        <w:t>9</w:t>
      </w:r>
      <w:r w:rsidR="006B039A" w:rsidRPr="00201437">
        <w:rPr>
          <w:b/>
          <w:sz w:val="24"/>
          <w:lang w:val="en-US" w:eastAsia="zh-CN"/>
        </w:rPr>
        <w:t xml:space="preserve"> – </w:t>
      </w:r>
      <w:r w:rsidR="006B039A">
        <w:rPr>
          <w:b/>
          <w:sz w:val="24"/>
          <w:lang w:val="en-US" w:eastAsia="zh-CN"/>
        </w:rPr>
        <w:t>27</w:t>
      </w:r>
      <w:r w:rsidRPr="00201437">
        <w:rPr>
          <w:b/>
          <w:sz w:val="24"/>
          <w:lang w:val="en-US" w:eastAsia="zh-CN"/>
        </w:rPr>
        <w:t>, 2021</w:t>
      </w:r>
      <w:r w:rsidR="00A26E2B">
        <w:rPr>
          <w:b/>
          <w:sz w:val="24"/>
          <w:lang w:val="en-US" w:eastAsia="zh-CN"/>
        </w:rPr>
        <w:tab/>
      </w:r>
    </w:p>
    <w:p w14:paraId="7CD33124" w14:textId="77777777" w:rsidR="00386B5A" w:rsidRDefault="00386B5A">
      <w:pPr>
        <w:pStyle w:val="CRCoverPage"/>
        <w:rPr>
          <w:b/>
          <w:sz w:val="24"/>
          <w:lang w:val="en-US" w:eastAsia="zh-CN"/>
        </w:rPr>
      </w:pPr>
    </w:p>
    <w:p w14:paraId="4D112671" w14:textId="3A59728B"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521915">
        <w:rPr>
          <w:rFonts w:cs="Arial"/>
          <w:bCs/>
          <w:sz w:val="24"/>
          <w:lang w:val="en-US"/>
        </w:rPr>
        <w:t>8.11.</w:t>
      </w:r>
      <w:r w:rsidR="00FA47E7">
        <w:rPr>
          <w:rFonts w:cs="Arial"/>
          <w:bCs/>
          <w:sz w:val="24"/>
          <w:lang w:val="en-US"/>
        </w:rPr>
        <w:t>4</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70DB3F6B"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E22F24" w:rsidRPr="00E22F24">
        <w:rPr>
          <w:rFonts w:ascii="Arial" w:hAnsi="Arial" w:cs="Arial"/>
          <w:bCs/>
          <w:sz w:val="24"/>
        </w:rPr>
        <w:t xml:space="preserve">Support of </w:t>
      </w:r>
      <w:r w:rsidR="00F46D5D">
        <w:rPr>
          <w:rFonts w:ascii="Arial" w:hAnsi="Arial" w:cs="Arial"/>
          <w:bCs/>
          <w:sz w:val="24"/>
        </w:rPr>
        <w:t>on demand PRS</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2C79B86B" w:rsidR="00386B5A" w:rsidRDefault="00386B5A">
      <w:pPr>
        <w:pStyle w:val="Heading1"/>
        <w:numPr>
          <w:ilvl w:val="0"/>
          <w:numId w:val="10"/>
        </w:numPr>
      </w:pPr>
      <w:r>
        <w:t>Introduction</w:t>
      </w:r>
    </w:p>
    <w:p w14:paraId="7BD44406" w14:textId="5BA99AC2" w:rsidR="00CB63E0" w:rsidRDefault="00CB63E0" w:rsidP="00CB63E0">
      <w:pPr>
        <w:rPr>
          <w:lang w:val="en-GB"/>
        </w:rPr>
      </w:pPr>
      <w:r w:rsidRPr="003C1971">
        <w:rPr>
          <w:lang w:val="en-GB"/>
        </w:rPr>
        <w:t>At the RAN#91, RAN2 completed the work on “Study Item on NR Positioning Enhancements” [1], and the WID [2] was revised in [3] with following objectives:</w:t>
      </w:r>
    </w:p>
    <w:p w14:paraId="498AA054" w14:textId="77777777" w:rsidR="00CB63E0" w:rsidRPr="00D754FD" w:rsidRDefault="00CB63E0" w:rsidP="00CB63E0">
      <w:pPr>
        <w:numPr>
          <w:ilvl w:val="0"/>
          <w:numId w:val="36"/>
        </w:numPr>
        <w:textAlignment w:val="baseline"/>
      </w:pPr>
      <w:r w:rsidRPr="00D754FD">
        <w:t xml:space="preserve">Specify on-demand transmission and reception of DL PRS for </w:t>
      </w:r>
      <w:r w:rsidRPr="00D754FD">
        <w:rPr>
          <w:rFonts w:hint="eastAsia"/>
        </w:rPr>
        <w:t>DL and DL+UL positioning</w:t>
      </w:r>
      <w:r w:rsidRPr="00D754FD">
        <w:t xml:space="preserve"> for </w:t>
      </w:r>
      <w:r w:rsidRPr="00D754FD">
        <w:rPr>
          <w:rFonts w:hint="eastAsia"/>
        </w:rPr>
        <w:t>UE-based and UE-assisted positioning solutions</w:t>
      </w:r>
      <w:r w:rsidRPr="00D754FD">
        <w:t>, including</w:t>
      </w:r>
      <w:r>
        <w:t>: [RAN2, RAN1, RAN3]</w:t>
      </w:r>
    </w:p>
    <w:p w14:paraId="663586D6" w14:textId="77777777" w:rsidR="00CB63E0" w:rsidRPr="00143EEF" w:rsidRDefault="00CB63E0" w:rsidP="00CB63E0">
      <w:pPr>
        <w:numPr>
          <w:ilvl w:val="1"/>
          <w:numId w:val="36"/>
        </w:numPr>
        <w:textAlignment w:val="baseline"/>
        <w:rPr>
          <w:rFonts w:eastAsia="MS Mincho"/>
        </w:rPr>
      </w:pPr>
      <w:r w:rsidRPr="00143EEF">
        <w:rPr>
          <w:rFonts w:eastAsia="MS Mincho" w:hint="eastAsia"/>
        </w:rPr>
        <w:t>UE-initiated request of on-demand DL PRS transmission</w:t>
      </w:r>
      <w:r>
        <w:rPr>
          <w:rFonts w:eastAsia="MS Mincho"/>
        </w:rPr>
        <w:t xml:space="preserve">; </w:t>
      </w:r>
    </w:p>
    <w:p w14:paraId="2E82B528" w14:textId="77777777" w:rsidR="00CB63E0" w:rsidRDefault="00CB63E0" w:rsidP="00CB63E0">
      <w:pPr>
        <w:numPr>
          <w:ilvl w:val="1"/>
          <w:numId w:val="36"/>
        </w:numPr>
        <w:textAlignment w:val="baseline"/>
        <w:rPr>
          <w:rFonts w:eastAsia="MS Mincho"/>
        </w:rPr>
      </w:pPr>
      <w:r w:rsidRPr="00F448EE">
        <w:rPr>
          <w:rFonts w:eastAsia="MS Mincho" w:hint="eastAsia"/>
        </w:rPr>
        <w:t>LMF (network)-initiated request of on-demand DL PRS transmission</w:t>
      </w:r>
      <w:r>
        <w:rPr>
          <w:rFonts w:eastAsia="MS Mincho"/>
        </w:rPr>
        <w:t>;</w:t>
      </w:r>
      <w:r w:rsidRPr="00417549">
        <w:rPr>
          <w:rFonts w:eastAsia="MS Mincho"/>
        </w:rPr>
        <w:t xml:space="preserve"> </w:t>
      </w:r>
    </w:p>
    <w:p w14:paraId="403DA954" w14:textId="1195F708" w:rsidR="004E5B0B" w:rsidRDefault="004E5B0B" w:rsidP="00CB63E0">
      <w:pPr>
        <w:rPr>
          <w:lang w:val="en-GB"/>
        </w:rPr>
      </w:pPr>
      <w:r>
        <w:rPr>
          <w:lang w:val="en-GB"/>
        </w:rPr>
        <w:t>At RAN2#113b, based on offline discussion in [4], RAN2 agreed</w:t>
      </w:r>
    </w:p>
    <w:p w14:paraId="4FA2300C" w14:textId="77777777" w:rsidR="004E5B0B" w:rsidRDefault="004E5B0B" w:rsidP="004E5B0B">
      <w:pPr>
        <w:pStyle w:val="Doc-text2"/>
        <w:pBdr>
          <w:top w:val="single" w:sz="4" w:space="1" w:color="auto"/>
          <w:left w:val="single" w:sz="4" w:space="4" w:color="auto"/>
          <w:bottom w:val="single" w:sz="4" w:space="1" w:color="auto"/>
          <w:right w:val="single" w:sz="4" w:space="4" w:color="auto"/>
        </w:pBdr>
      </w:pPr>
      <w:r>
        <w:t>Agreements:</w:t>
      </w:r>
    </w:p>
    <w:p w14:paraId="1C1A1CCB" w14:textId="77777777" w:rsidR="004E5B0B" w:rsidRDefault="004E5B0B" w:rsidP="004E5B0B">
      <w:pPr>
        <w:pStyle w:val="Doc-text2"/>
        <w:pBdr>
          <w:top w:val="single" w:sz="4" w:space="1" w:color="auto"/>
          <w:left w:val="single" w:sz="4" w:space="4" w:color="auto"/>
          <w:bottom w:val="single" w:sz="4" w:space="1" w:color="auto"/>
          <w:right w:val="single" w:sz="4" w:space="4" w:color="auto"/>
        </w:pBdr>
      </w:pPr>
      <w:r>
        <w:t>UE-initiated on-demand PRS request is</w:t>
      </w:r>
      <w:r w:rsidRPr="002702A5">
        <w:t xml:space="preserve"> </w:t>
      </w:r>
      <w:r>
        <w:t xml:space="preserve">enabled by enhancing LPP </w:t>
      </w:r>
      <w:proofErr w:type="spellStart"/>
      <w:r>
        <w:t>RequestAssistanceData</w:t>
      </w:r>
      <w:proofErr w:type="spellEnd"/>
      <w:r>
        <w:t>.  FFS how much control the network has over the UE request.</w:t>
      </w:r>
    </w:p>
    <w:p w14:paraId="30CF68D2" w14:textId="77777777" w:rsidR="004E5B0B" w:rsidRDefault="004E5B0B" w:rsidP="004E5B0B">
      <w:pPr>
        <w:pStyle w:val="Doc-text2"/>
        <w:pBdr>
          <w:top w:val="single" w:sz="4" w:space="1" w:color="auto"/>
          <w:left w:val="single" w:sz="4" w:space="4" w:color="auto"/>
          <w:bottom w:val="single" w:sz="4" w:space="1" w:color="auto"/>
          <w:right w:val="single" w:sz="4" w:space="4" w:color="auto"/>
        </w:pBdr>
      </w:pPr>
      <w:r>
        <w:t>The UE-initiated mechanism is enabled by the UE request triggering a request from the LMF, and the actual PRS changes are requested by the LMF irrespective of whether the procedure is UE- or LMF-initiated.</w:t>
      </w:r>
    </w:p>
    <w:p w14:paraId="1FF5084C" w14:textId="77777777" w:rsidR="004E5B0B" w:rsidRDefault="004E5B0B" w:rsidP="004E5B0B">
      <w:pPr>
        <w:pStyle w:val="Doc-text2"/>
        <w:pBdr>
          <w:top w:val="single" w:sz="4" w:space="1" w:color="auto"/>
          <w:left w:val="single" w:sz="4" w:space="4" w:color="auto"/>
          <w:bottom w:val="single" w:sz="4" w:space="1" w:color="auto"/>
          <w:right w:val="single" w:sz="4" w:space="4" w:color="auto"/>
        </w:pBdr>
      </w:pPr>
      <w:r w:rsidRPr="002702A5">
        <w:t>Put the stage</w:t>
      </w:r>
      <w:r>
        <w:t xml:space="preserve"> </w:t>
      </w:r>
      <w:r w:rsidRPr="002702A5">
        <w:t>2 description for UE-initiated and LMF-initiated PRS request under the same framework.</w:t>
      </w:r>
    </w:p>
    <w:p w14:paraId="4132A9A0" w14:textId="77777777" w:rsidR="004E5B0B" w:rsidRDefault="004E5B0B" w:rsidP="00CB63E0">
      <w:pPr>
        <w:rPr>
          <w:lang w:val="en-GB"/>
        </w:rPr>
      </w:pPr>
    </w:p>
    <w:p w14:paraId="584E220D" w14:textId="337C3D05" w:rsidR="00E22F24" w:rsidRPr="00E22F24" w:rsidRDefault="00E22F24" w:rsidP="00CB63E0">
      <w:pPr>
        <w:rPr>
          <w:lang w:val="en-GB"/>
        </w:rPr>
      </w:pPr>
      <w:r>
        <w:rPr>
          <w:lang w:val="en-GB"/>
        </w:rPr>
        <w:t xml:space="preserve">In this contribution, we discuss how to support </w:t>
      </w:r>
      <w:r w:rsidR="00F46D5D">
        <w:rPr>
          <w:lang w:val="en-GB"/>
        </w:rPr>
        <w:t>on demand PRS</w:t>
      </w:r>
      <w:r>
        <w:rPr>
          <w:lang w:val="en-GB"/>
        </w:rPr>
        <w:t>.</w:t>
      </w:r>
    </w:p>
    <w:p w14:paraId="18372E57" w14:textId="77777777" w:rsidR="00386B5A" w:rsidRDefault="00386B5A">
      <w:pPr>
        <w:pStyle w:val="Heading1"/>
        <w:numPr>
          <w:ilvl w:val="0"/>
          <w:numId w:val="10"/>
        </w:numPr>
      </w:pPr>
      <w:bookmarkStart w:id="0" w:name="Proposal_Pattern_Length"/>
      <w:r>
        <w:t>Discussion</w:t>
      </w:r>
    </w:p>
    <w:p w14:paraId="63892515" w14:textId="4869B730" w:rsidR="00E30D1F" w:rsidRDefault="00E30D1F" w:rsidP="006220BE">
      <w:pPr>
        <w:rPr>
          <w:lang w:val="en-GB"/>
        </w:rPr>
      </w:pPr>
      <w:r>
        <w:rPr>
          <w:lang w:val="en-GB"/>
        </w:rPr>
        <w:t>As captured in the TR “</w:t>
      </w:r>
      <w:r w:rsidRPr="00E30D1F">
        <w:rPr>
          <w:lang w:val="en-GB"/>
        </w:rPr>
        <w:t>-</w:t>
      </w:r>
      <w:r w:rsidRPr="00E30D1F">
        <w:rPr>
          <w:lang w:val="en-GB"/>
        </w:rPr>
        <w:tab/>
        <w:t xml:space="preserve">The exact parameters that can be dynamically changed and necessary measurement and/or assistance information for LMF/UE initiated on demand </w:t>
      </w:r>
      <w:r w:rsidR="00D53087">
        <w:rPr>
          <w:lang w:val="en-GB"/>
        </w:rPr>
        <w:t>DL-</w:t>
      </w:r>
      <w:r w:rsidRPr="00E30D1F">
        <w:rPr>
          <w:lang w:val="en-GB"/>
        </w:rPr>
        <w:t>PRS are expected to be decided by RAN1 and RAN2 during WI phase.</w:t>
      </w:r>
      <w:r>
        <w:rPr>
          <w:lang w:val="en-GB"/>
        </w:rPr>
        <w:t xml:space="preserve">”, therefore we first discuss what parameters can be changed. </w:t>
      </w:r>
    </w:p>
    <w:p w14:paraId="4B3ED13F" w14:textId="6BAA7F53" w:rsidR="004E5B0B" w:rsidRPr="00A177FB" w:rsidRDefault="004E5B0B" w:rsidP="00A177FB">
      <w:pPr>
        <w:rPr>
          <w:lang w:val="en-GB"/>
        </w:rPr>
      </w:pPr>
      <w:r w:rsidRPr="00A177FB">
        <w:rPr>
          <w:lang w:val="en-GB"/>
        </w:rPr>
        <w:t>As proposed in [</w:t>
      </w:r>
      <w:r>
        <w:rPr>
          <w:lang w:val="en-GB"/>
        </w:rPr>
        <w:t>4</w:t>
      </w:r>
      <w:r w:rsidRPr="00A177FB">
        <w:rPr>
          <w:lang w:val="en-GB"/>
        </w:rPr>
        <w:t xml:space="preserve">], what parameters can be changed should be discussed/decided by RAN1. </w:t>
      </w:r>
    </w:p>
    <w:tbl>
      <w:tblPr>
        <w:tblStyle w:val="TableGrid"/>
        <w:tblW w:w="0" w:type="auto"/>
        <w:tblLook w:val="04A0" w:firstRow="1" w:lastRow="0" w:firstColumn="1" w:lastColumn="0" w:noHBand="0" w:noVBand="1"/>
      </w:tblPr>
      <w:tblGrid>
        <w:gridCol w:w="9350"/>
      </w:tblGrid>
      <w:tr w:rsidR="004E5B0B" w14:paraId="1AEBE0D9" w14:textId="77777777" w:rsidTr="004B2F19">
        <w:tc>
          <w:tcPr>
            <w:tcW w:w="9350" w:type="dxa"/>
          </w:tcPr>
          <w:p w14:paraId="43EE41B1" w14:textId="77777777" w:rsidR="004E5B0B" w:rsidRDefault="004E5B0B" w:rsidP="004B2F19">
            <w:pPr>
              <w:pStyle w:val="Doc-text2"/>
            </w:pPr>
            <w:r>
              <w:t>Proposal1: RAN2 should discuss what parameters for UE-initiated on-demand PRS request can be decided in RAN2. The parameters to consider include:</w:t>
            </w:r>
          </w:p>
          <w:p w14:paraId="265AFB0B" w14:textId="77777777" w:rsidR="004E5B0B" w:rsidRDefault="004E5B0B" w:rsidP="004B2F19">
            <w:pPr>
              <w:pStyle w:val="Doc-text2"/>
            </w:pPr>
            <w:r>
              <w:t></w:t>
            </w:r>
            <w:r>
              <w:tab/>
              <w:t>Beam ON/OFF request</w:t>
            </w:r>
          </w:p>
          <w:p w14:paraId="0B5DA360" w14:textId="77777777" w:rsidR="004E5B0B" w:rsidRDefault="004E5B0B" w:rsidP="004B2F19">
            <w:pPr>
              <w:pStyle w:val="Doc-text2"/>
            </w:pPr>
            <w:r>
              <w:t></w:t>
            </w:r>
            <w:r>
              <w:tab/>
              <w:t>ON/OFF request for the PRS request</w:t>
            </w:r>
          </w:p>
          <w:p w14:paraId="22514D34" w14:textId="77777777" w:rsidR="004E5B0B" w:rsidRDefault="004E5B0B" w:rsidP="004B2F19">
            <w:pPr>
              <w:pStyle w:val="Doc-text2"/>
            </w:pPr>
            <w:r>
              <w:t></w:t>
            </w:r>
            <w:r>
              <w:tab/>
              <w:t xml:space="preserve">Configuration index </w:t>
            </w:r>
          </w:p>
          <w:p w14:paraId="240B87A1" w14:textId="77777777" w:rsidR="004E5B0B" w:rsidRDefault="004E5B0B" w:rsidP="004B2F19">
            <w:pPr>
              <w:pStyle w:val="Doc-text2"/>
            </w:pPr>
            <w:r>
              <w:t></w:t>
            </w:r>
            <w:r>
              <w:tab/>
              <w:t xml:space="preserve">Explicit PRS configuration, e.g., periodicity, repetition, bandwidth, etc. </w:t>
            </w:r>
          </w:p>
          <w:p w14:paraId="695EE6C1" w14:textId="77777777" w:rsidR="004E5B0B" w:rsidRDefault="004E5B0B" w:rsidP="004B2F19">
            <w:pPr>
              <w:pStyle w:val="Doc-text2"/>
            </w:pPr>
            <w:r>
              <w:lastRenderedPageBreak/>
              <w:t></w:t>
            </w:r>
            <w:r>
              <w:tab/>
              <w:t>Low power indication</w:t>
            </w:r>
          </w:p>
          <w:p w14:paraId="78C76DF3" w14:textId="77777777" w:rsidR="004E5B0B" w:rsidRDefault="004E5B0B" w:rsidP="004B2F19">
            <w:pPr>
              <w:pStyle w:val="Doc-text2"/>
            </w:pPr>
            <w:r>
              <w:t></w:t>
            </w:r>
            <w:r>
              <w:tab/>
              <w:t xml:space="preserve">Preferred number of </w:t>
            </w:r>
            <w:proofErr w:type="spellStart"/>
            <w:r>
              <w:t>gNBs</w:t>
            </w:r>
            <w:proofErr w:type="spellEnd"/>
            <w:r>
              <w:t xml:space="preserve">/TRPs </w:t>
            </w:r>
          </w:p>
          <w:p w14:paraId="15D1FC70" w14:textId="77777777" w:rsidR="004E5B0B" w:rsidRDefault="004E5B0B" w:rsidP="004B2F19">
            <w:pPr>
              <w:pStyle w:val="Doc-text2"/>
            </w:pPr>
            <w:r>
              <w:t></w:t>
            </w:r>
            <w:r>
              <w:tab/>
              <w:t>Preferred starting and validity time</w:t>
            </w:r>
          </w:p>
          <w:p w14:paraId="33CE2397" w14:textId="77777777" w:rsidR="004E5B0B" w:rsidRDefault="004E5B0B" w:rsidP="004B2F19">
            <w:pPr>
              <w:pStyle w:val="Doc-text2"/>
            </w:pPr>
            <w:r>
              <w:t>Proposal2: Send an LS to RAN1 for the other parameters the UE can request.</w:t>
            </w:r>
          </w:p>
          <w:p w14:paraId="0638159A" w14:textId="77777777" w:rsidR="004E5B0B" w:rsidRDefault="004E5B0B" w:rsidP="004B2F19">
            <w:pPr>
              <w:pStyle w:val="Doc-text2"/>
            </w:pPr>
            <w:r>
              <w:t xml:space="preserve">Proposal6: RAN2 should discuss what parameters for LMF-initiated on-demand PRS request can be decided in RAN2. The parameters to consider include </w:t>
            </w:r>
          </w:p>
          <w:p w14:paraId="30A15BD6" w14:textId="77777777" w:rsidR="004E5B0B" w:rsidRDefault="004E5B0B" w:rsidP="004B2F19">
            <w:pPr>
              <w:pStyle w:val="Doc-text2"/>
            </w:pPr>
            <w:r>
              <w:t></w:t>
            </w:r>
            <w:r>
              <w:tab/>
              <w:t>Beam ON/OFF request</w:t>
            </w:r>
          </w:p>
          <w:p w14:paraId="394CDEA2" w14:textId="77777777" w:rsidR="004E5B0B" w:rsidRDefault="004E5B0B" w:rsidP="004B2F19">
            <w:pPr>
              <w:pStyle w:val="Doc-text2"/>
            </w:pPr>
            <w:r>
              <w:t></w:t>
            </w:r>
            <w:r>
              <w:tab/>
              <w:t>ON/OFF request for PRS request</w:t>
            </w:r>
          </w:p>
          <w:p w14:paraId="5505C80A" w14:textId="77777777" w:rsidR="004E5B0B" w:rsidRDefault="004E5B0B" w:rsidP="004B2F19">
            <w:pPr>
              <w:pStyle w:val="Doc-text2"/>
            </w:pPr>
            <w:r>
              <w:t></w:t>
            </w:r>
            <w:r>
              <w:tab/>
              <w:t>Configuration index</w:t>
            </w:r>
          </w:p>
          <w:p w14:paraId="59D803A5" w14:textId="77777777" w:rsidR="004E5B0B" w:rsidRDefault="004E5B0B" w:rsidP="004B2F19">
            <w:pPr>
              <w:pStyle w:val="Doc-text2"/>
            </w:pPr>
            <w:r>
              <w:t></w:t>
            </w:r>
            <w:r>
              <w:tab/>
              <w:t>Explicit PRS configuration, e.g., periodicity, bandwidth, repetition, etc</w:t>
            </w:r>
          </w:p>
          <w:p w14:paraId="4F10ACE1" w14:textId="77777777" w:rsidR="004E5B0B" w:rsidRDefault="004E5B0B" w:rsidP="004B2F19">
            <w:pPr>
              <w:pStyle w:val="Doc-text2"/>
            </w:pPr>
            <w:r>
              <w:t></w:t>
            </w:r>
            <w:r>
              <w:tab/>
              <w:t xml:space="preserve">Start Time and validity time </w:t>
            </w:r>
          </w:p>
          <w:p w14:paraId="4DC508B5" w14:textId="77777777" w:rsidR="004E5B0B" w:rsidRPr="009A0B7B" w:rsidRDefault="004E5B0B" w:rsidP="004B2F19">
            <w:pPr>
              <w:rPr>
                <w:lang w:val="en-GB"/>
              </w:rPr>
            </w:pPr>
          </w:p>
        </w:tc>
      </w:tr>
    </w:tbl>
    <w:p w14:paraId="15D8B2C7" w14:textId="11C4995E" w:rsidR="001F78D8" w:rsidRDefault="001F78D8" w:rsidP="00C6028D">
      <w:pPr>
        <w:rPr>
          <w:lang w:val="en-GB"/>
        </w:rPr>
      </w:pPr>
    </w:p>
    <w:p w14:paraId="3E3C6C09" w14:textId="79628A8A" w:rsidR="004E5B0B" w:rsidRPr="00A177FB" w:rsidRDefault="004E5B0B" w:rsidP="00C6028D">
      <w:pPr>
        <w:rPr>
          <w:lang w:val="en-GB"/>
        </w:rPr>
      </w:pPr>
      <w:r>
        <w:rPr>
          <w:lang w:val="en-GB"/>
        </w:rPr>
        <w:t xml:space="preserve">Regarding the open issue, </w:t>
      </w:r>
      <w:r>
        <w:t>FFS how much control the network has over the UE request. Our understanding is</w:t>
      </w:r>
      <w:r w:rsidR="00BD4E25">
        <w:t xml:space="preserve"> that</w:t>
      </w:r>
      <w:r>
        <w:t xml:space="preserve"> the UE can only send the request to the LMF if the LMF supports the features. To avoid the useless request, the LMF also needs to provide the allowed configuration sets to the UE, and the UE can only select the requested parameters within the sets.</w:t>
      </w:r>
    </w:p>
    <w:p w14:paraId="1AF64305" w14:textId="078E4B22" w:rsidR="004E5B0B" w:rsidRPr="00D47110" w:rsidRDefault="004E5B0B" w:rsidP="004E5B0B">
      <w:pPr>
        <w:rPr>
          <w:b/>
          <w:bCs/>
        </w:rPr>
      </w:pPr>
      <w:r>
        <w:rPr>
          <w:b/>
          <w:bCs/>
        </w:rPr>
        <w:t>Proposal</w:t>
      </w:r>
      <w:r w:rsidRPr="00D47110">
        <w:rPr>
          <w:b/>
          <w:bCs/>
        </w:rPr>
        <w:t xml:space="preserve"> </w:t>
      </w:r>
      <w:r>
        <w:rPr>
          <w:b/>
          <w:bCs/>
        </w:rPr>
        <w:t>1</w:t>
      </w:r>
      <w:r w:rsidRPr="00D47110">
        <w:rPr>
          <w:b/>
          <w:bCs/>
        </w:rPr>
        <w:t>:</w:t>
      </w:r>
      <w:r>
        <w:rPr>
          <w:b/>
          <w:bCs/>
        </w:rPr>
        <w:t xml:space="preserve"> The UE can only send the on-demand PRS request if LMF enables this via </w:t>
      </w:r>
      <w:r w:rsidR="008503FD" w:rsidRPr="008503FD">
        <w:rPr>
          <w:b/>
          <w:bCs/>
        </w:rPr>
        <w:t xml:space="preserve">LPP </w:t>
      </w:r>
      <w:r w:rsidR="008503FD">
        <w:rPr>
          <w:b/>
          <w:bCs/>
        </w:rPr>
        <w:t xml:space="preserve">message </w:t>
      </w:r>
      <w:proofErr w:type="spellStart"/>
      <w:r w:rsidR="008503FD" w:rsidRPr="008503FD">
        <w:rPr>
          <w:b/>
          <w:bCs/>
        </w:rPr>
        <w:t>ProvideAssisntanceData</w:t>
      </w:r>
      <w:proofErr w:type="spellEnd"/>
      <w:r w:rsidR="008503FD">
        <w:rPr>
          <w:b/>
          <w:bCs/>
        </w:rPr>
        <w:t>.</w:t>
      </w:r>
    </w:p>
    <w:p w14:paraId="7D4D3329" w14:textId="339CEB77" w:rsidR="008503FD" w:rsidRPr="00D47110" w:rsidRDefault="008503FD" w:rsidP="008503FD">
      <w:pPr>
        <w:rPr>
          <w:b/>
          <w:bCs/>
        </w:rPr>
      </w:pPr>
      <w:r>
        <w:rPr>
          <w:b/>
          <w:bCs/>
        </w:rPr>
        <w:t>Proposal</w:t>
      </w:r>
      <w:r w:rsidRPr="00D47110">
        <w:rPr>
          <w:b/>
          <w:bCs/>
        </w:rPr>
        <w:t xml:space="preserve"> </w:t>
      </w:r>
      <w:r>
        <w:rPr>
          <w:b/>
          <w:bCs/>
        </w:rPr>
        <w:t>2</w:t>
      </w:r>
      <w:r w:rsidRPr="00D47110">
        <w:rPr>
          <w:b/>
          <w:bCs/>
        </w:rPr>
        <w:t>:</w:t>
      </w:r>
      <w:r>
        <w:rPr>
          <w:b/>
          <w:bCs/>
        </w:rPr>
        <w:t xml:space="preserve">The LMF shall configure allowed configuration sets to the UE via </w:t>
      </w:r>
      <w:r w:rsidRPr="008503FD">
        <w:rPr>
          <w:b/>
          <w:bCs/>
        </w:rPr>
        <w:t xml:space="preserve">LPP </w:t>
      </w:r>
      <w:r>
        <w:rPr>
          <w:b/>
          <w:bCs/>
        </w:rPr>
        <w:t xml:space="preserve">message </w:t>
      </w:r>
      <w:proofErr w:type="spellStart"/>
      <w:r w:rsidRPr="008503FD">
        <w:rPr>
          <w:b/>
          <w:bCs/>
        </w:rPr>
        <w:t>ProvideAssisntanceData</w:t>
      </w:r>
      <w:proofErr w:type="spellEnd"/>
      <w:r>
        <w:rPr>
          <w:b/>
          <w:bCs/>
        </w:rPr>
        <w:t>. T</w:t>
      </w:r>
      <w:r w:rsidRPr="008503FD">
        <w:rPr>
          <w:b/>
          <w:bCs/>
        </w:rPr>
        <w:t>he UE can only select the requested parameters within the sets.</w:t>
      </w:r>
    </w:p>
    <w:p w14:paraId="565B5D01" w14:textId="77777777" w:rsidR="008E25A0" w:rsidRDefault="008E25A0" w:rsidP="008E25A0">
      <w:pPr>
        <w:rPr>
          <w:lang w:val="en-GB"/>
        </w:rPr>
      </w:pPr>
      <w:r>
        <w:rPr>
          <w:lang w:val="en-GB"/>
        </w:rPr>
        <w:t>The procedure is shown as below:</w:t>
      </w:r>
    </w:p>
    <w:p w14:paraId="7B31A454" w14:textId="764953E2" w:rsidR="00C6028D" w:rsidRDefault="008E25A0" w:rsidP="008E25A0">
      <w:pPr>
        <w:rPr>
          <w:noProof/>
        </w:rPr>
      </w:pPr>
      <w:r w:rsidRPr="00A825C5">
        <w:rPr>
          <w:noProof/>
        </w:rPr>
        <w:object w:dxaOrig="8868" w:dyaOrig="7393" w14:anchorId="3F5FB9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2pt;height:363.6pt" o:ole="">
            <v:imagedata r:id="rId11" o:title=""/>
          </v:shape>
          <o:OLEObject Type="Embed" ProgID="Visio.Drawing.11" ShapeID="_x0000_i1025" DrawAspect="Content" ObjectID="_1682223890" r:id="rId12"/>
        </w:object>
      </w:r>
    </w:p>
    <w:p w14:paraId="7623ED8C" w14:textId="1182E228" w:rsidR="008E25A0" w:rsidRPr="00A177FB" w:rsidRDefault="008E25A0" w:rsidP="00A177FB">
      <w:pPr>
        <w:jc w:val="center"/>
        <w:rPr>
          <w:b/>
          <w:bCs/>
        </w:rPr>
      </w:pPr>
      <w:r>
        <w:rPr>
          <w:noProof/>
        </w:rPr>
        <w:t>Figure 1 UE/LMF initiated on-demand PRS request procedure</w:t>
      </w:r>
    </w:p>
    <w:tbl>
      <w:tblPr>
        <w:tblStyle w:val="TableGrid"/>
        <w:tblW w:w="0" w:type="auto"/>
        <w:tblLook w:val="04A0" w:firstRow="1" w:lastRow="0" w:firstColumn="1" w:lastColumn="0" w:noHBand="0" w:noVBand="1"/>
      </w:tblPr>
      <w:tblGrid>
        <w:gridCol w:w="9350"/>
      </w:tblGrid>
      <w:tr w:rsidR="00411ACB" w14:paraId="5279E6D5" w14:textId="77777777" w:rsidTr="00411ACB">
        <w:tc>
          <w:tcPr>
            <w:tcW w:w="9350" w:type="dxa"/>
          </w:tcPr>
          <w:p w14:paraId="624E510B" w14:textId="77777777" w:rsidR="00411ACB" w:rsidRPr="00E50C62" w:rsidRDefault="00411ACB" w:rsidP="00411ACB">
            <w:pPr>
              <w:rPr>
                <w:b/>
                <w:bCs/>
                <w:lang w:val="en-GB"/>
              </w:rPr>
            </w:pPr>
            <w:r>
              <w:rPr>
                <w:b/>
                <w:bCs/>
                <w:lang w:val="en-GB"/>
              </w:rPr>
              <w:t>UE initiated on-demand PRS request procedure</w:t>
            </w:r>
            <w:r w:rsidRPr="00E50C62">
              <w:rPr>
                <w:b/>
                <w:bCs/>
                <w:lang w:val="en-GB"/>
              </w:rPr>
              <w:t>:</w:t>
            </w:r>
          </w:p>
          <w:p w14:paraId="71880808" w14:textId="77777777" w:rsidR="00411ACB" w:rsidRDefault="00411ACB" w:rsidP="00411ACB">
            <w:pPr>
              <w:rPr>
                <w:lang w:val="en-GB"/>
              </w:rPr>
            </w:pPr>
            <w:r>
              <w:rPr>
                <w:lang w:val="en-GB"/>
              </w:rPr>
              <w:t xml:space="preserve">0 the LMF needs to indicate whether on-demand PRS is enabled. If enabled, the LMF shall provide the allowed configuration sets </w:t>
            </w:r>
            <w:r w:rsidRPr="008503FD">
              <w:rPr>
                <w:lang w:val="en-GB"/>
              </w:rPr>
              <w:t xml:space="preserve">via LPP message </w:t>
            </w:r>
            <w:proofErr w:type="spellStart"/>
            <w:r w:rsidRPr="008503FD">
              <w:rPr>
                <w:lang w:val="en-GB"/>
              </w:rPr>
              <w:t>ProvideAssisntanceData</w:t>
            </w:r>
            <w:proofErr w:type="spellEnd"/>
            <w:r>
              <w:rPr>
                <w:lang w:val="en-GB"/>
              </w:rPr>
              <w:t xml:space="preserve">. </w:t>
            </w:r>
          </w:p>
          <w:p w14:paraId="0AA91079" w14:textId="77777777" w:rsidR="00411ACB" w:rsidRDefault="00411ACB" w:rsidP="00411ACB">
            <w:pPr>
              <w:rPr>
                <w:lang w:val="en-GB"/>
              </w:rPr>
            </w:pPr>
            <w:r>
              <w:rPr>
                <w:lang w:val="en-GB"/>
              </w:rPr>
              <w:t>1 the UE should have pre-configured PRS configuration (allowed configuration sets) or the lists (via LPP or broadcast signalling);</w:t>
            </w:r>
          </w:p>
          <w:p w14:paraId="12E9A549" w14:textId="77777777" w:rsidR="00411ACB" w:rsidRDefault="00411ACB" w:rsidP="00411ACB">
            <w:pPr>
              <w:rPr>
                <w:lang w:val="en-GB"/>
              </w:rPr>
            </w:pPr>
            <w:r>
              <w:rPr>
                <w:lang w:val="en-GB"/>
              </w:rPr>
              <w:t xml:space="preserve">2 the UE sends on-demand PRS request via LPP message </w:t>
            </w:r>
            <w:proofErr w:type="spellStart"/>
            <w:r w:rsidRPr="008503FD">
              <w:rPr>
                <w:lang w:val="en-GB"/>
              </w:rPr>
              <w:t>RequestAssistanceData</w:t>
            </w:r>
            <w:proofErr w:type="spellEnd"/>
            <w:r>
              <w:rPr>
                <w:lang w:val="en-GB"/>
              </w:rPr>
              <w:t xml:space="preserve"> to the LMF when PRS configuration needs to be changed, e.g. on/off, change pattern, etc. </w:t>
            </w:r>
          </w:p>
          <w:p w14:paraId="2876A542" w14:textId="77777777" w:rsidR="00411ACB" w:rsidRDefault="00411ACB" w:rsidP="00411ACB">
            <w:pPr>
              <w:rPr>
                <w:lang w:val="en-GB"/>
              </w:rPr>
            </w:pPr>
            <w:r>
              <w:rPr>
                <w:lang w:val="en-GB"/>
              </w:rPr>
              <w:t>3</w:t>
            </w:r>
            <w:r w:rsidRPr="00A86B3C">
              <w:rPr>
                <w:lang w:val="en-GB"/>
              </w:rPr>
              <w:t xml:space="preserve"> </w:t>
            </w:r>
            <w:r>
              <w:rPr>
                <w:lang w:val="en-GB"/>
              </w:rPr>
              <w:t>when the LMF receives the request from the UE, it is LMF decision on whether PRS should be changed or not, e.g. based on the information from multiple UEs (the request from UE, accuracy requirement or measurements from the UE), etc.</w:t>
            </w:r>
          </w:p>
          <w:p w14:paraId="6AAE903E" w14:textId="77777777" w:rsidR="00411ACB" w:rsidRDefault="00411ACB" w:rsidP="00411ACB">
            <w:pPr>
              <w:rPr>
                <w:lang w:val="en-GB"/>
              </w:rPr>
            </w:pPr>
            <w:r>
              <w:rPr>
                <w:lang w:val="en-GB"/>
              </w:rPr>
              <w:t xml:space="preserve">4/5 If yes, the LMF should contact </w:t>
            </w:r>
            <w:proofErr w:type="spellStart"/>
            <w:r>
              <w:rPr>
                <w:lang w:val="en-GB"/>
              </w:rPr>
              <w:t>gNBs</w:t>
            </w:r>
            <w:proofErr w:type="spellEnd"/>
            <w:r>
              <w:rPr>
                <w:lang w:val="en-GB"/>
              </w:rPr>
              <w:t xml:space="preserve"> to update the PRS configuration; Leave the decision to RAN3 on whether existing </w:t>
            </w:r>
            <w:proofErr w:type="spellStart"/>
            <w:r>
              <w:rPr>
                <w:lang w:val="en-GB"/>
              </w:rPr>
              <w:t>NRPPa</w:t>
            </w:r>
            <w:proofErr w:type="spellEnd"/>
            <w:r>
              <w:rPr>
                <w:lang w:val="en-GB"/>
              </w:rPr>
              <w:t xml:space="preserve"> can be reused. </w:t>
            </w:r>
          </w:p>
          <w:p w14:paraId="45E08E5D" w14:textId="77777777" w:rsidR="00411ACB" w:rsidRDefault="00411ACB" w:rsidP="00411ACB">
            <w:pPr>
              <w:rPr>
                <w:lang w:val="en-GB"/>
              </w:rPr>
            </w:pPr>
            <w:r>
              <w:rPr>
                <w:lang w:val="en-GB"/>
              </w:rPr>
              <w:t>6 if needed, the LMF sends the updated PRS configuration back to the UE; It may be done via broadcast signalling or LPP message;</w:t>
            </w:r>
          </w:p>
          <w:p w14:paraId="5E0A76BC" w14:textId="77777777" w:rsidR="00411ACB" w:rsidRDefault="00411ACB" w:rsidP="006220BE">
            <w:pPr>
              <w:rPr>
                <w:b/>
                <w:bCs/>
                <w:lang w:val="en-GB"/>
              </w:rPr>
            </w:pPr>
          </w:p>
        </w:tc>
      </w:tr>
    </w:tbl>
    <w:p w14:paraId="65A52CBE" w14:textId="1CF74794" w:rsidR="00411ACB" w:rsidRDefault="00411ACB" w:rsidP="006220BE">
      <w:pPr>
        <w:rPr>
          <w:lang w:val="en-GB"/>
        </w:rPr>
      </w:pPr>
    </w:p>
    <w:tbl>
      <w:tblPr>
        <w:tblStyle w:val="TableGrid"/>
        <w:tblW w:w="0" w:type="auto"/>
        <w:tblLook w:val="04A0" w:firstRow="1" w:lastRow="0" w:firstColumn="1" w:lastColumn="0" w:noHBand="0" w:noVBand="1"/>
      </w:tblPr>
      <w:tblGrid>
        <w:gridCol w:w="9350"/>
      </w:tblGrid>
      <w:tr w:rsidR="00411ACB" w14:paraId="5A83ADE1" w14:textId="77777777" w:rsidTr="00411ACB">
        <w:tc>
          <w:tcPr>
            <w:tcW w:w="9350" w:type="dxa"/>
          </w:tcPr>
          <w:p w14:paraId="1ADB4EC9" w14:textId="77777777" w:rsidR="00411ACB" w:rsidRPr="00E50C62" w:rsidRDefault="00411ACB" w:rsidP="00411ACB">
            <w:pPr>
              <w:rPr>
                <w:b/>
                <w:bCs/>
                <w:lang w:val="en-GB"/>
              </w:rPr>
            </w:pPr>
            <w:r w:rsidRPr="00E50C62">
              <w:rPr>
                <w:b/>
                <w:bCs/>
                <w:lang w:val="en-GB"/>
              </w:rPr>
              <w:t>LMF</w:t>
            </w:r>
            <w:r>
              <w:rPr>
                <w:b/>
                <w:bCs/>
                <w:lang w:val="en-GB"/>
              </w:rPr>
              <w:t xml:space="preserve"> initiated on-demand PRS request procedure</w:t>
            </w:r>
            <w:r w:rsidRPr="00E50C62">
              <w:rPr>
                <w:b/>
                <w:bCs/>
                <w:lang w:val="en-GB"/>
              </w:rPr>
              <w:t>:</w:t>
            </w:r>
          </w:p>
          <w:p w14:paraId="6A6A372E" w14:textId="77777777" w:rsidR="00411ACB" w:rsidRDefault="00411ACB" w:rsidP="00411ACB">
            <w:pPr>
              <w:rPr>
                <w:lang w:val="en-GB"/>
              </w:rPr>
            </w:pPr>
            <w:r>
              <w:rPr>
                <w:lang w:val="en-GB"/>
              </w:rPr>
              <w:t>3</w:t>
            </w:r>
            <w:r w:rsidRPr="00A86B3C">
              <w:rPr>
                <w:lang w:val="en-GB"/>
              </w:rPr>
              <w:t xml:space="preserve"> </w:t>
            </w:r>
            <w:r>
              <w:rPr>
                <w:lang w:val="en-GB"/>
              </w:rPr>
              <w:t>the LMF decision on whether PRS should be changed or not.</w:t>
            </w:r>
            <w:r w:rsidRPr="00E50C62">
              <w:rPr>
                <w:lang w:val="en-GB"/>
              </w:rPr>
              <w:t xml:space="preserve"> </w:t>
            </w:r>
            <w:r>
              <w:rPr>
                <w:lang w:val="en-GB"/>
              </w:rPr>
              <w:t>For LMF initiated request, the LMF may decide to change PRS configuration based on the accuracy requirement or measurements from the UE, etc.</w:t>
            </w:r>
          </w:p>
          <w:p w14:paraId="07D3C877" w14:textId="77777777" w:rsidR="00411ACB" w:rsidRDefault="00411ACB" w:rsidP="00411ACB">
            <w:pPr>
              <w:rPr>
                <w:lang w:val="en-GB"/>
              </w:rPr>
            </w:pPr>
            <w:r>
              <w:rPr>
                <w:lang w:val="en-GB"/>
              </w:rPr>
              <w:t xml:space="preserve">4/5 the LMF should contact </w:t>
            </w:r>
            <w:proofErr w:type="spellStart"/>
            <w:r>
              <w:rPr>
                <w:lang w:val="en-GB"/>
              </w:rPr>
              <w:t>gNBs</w:t>
            </w:r>
            <w:proofErr w:type="spellEnd"/>
            <w:r>
              <w:rPr>
                <w:lang w:val="en-GB"/>
              </w:rPr>
              <w:t xml:space="preserve"> to update the PRS configuration; Leave the decision to RAN3 on whether existing </w:t>
            </w:r>
            <w:proofErr w:type="spellStart"/>
            <w:r>
              <w:rPr>
                <w:lang w:val="en-GB"/>
              </w:rPr>
              <w:t>NRPPa</w:t>
            </w:r>
            <w:proofErr w:type="spellEnd"/>
            <w:r>
              <w:rPr>
                <w:lang w:val="en-GB"/>
              </w:rPr>
              <w:t xml:space="preserve"> can be reused. </w:t>
            </w:r>
          </w:p>
          <w:p w14:paraId="62BE2E28" w14:textId="77777777" w:rsidR="00411ACB" w:rsidRDefault="00411ACB" w:rsidP="00411ACB">
            <w:pPr>
              <w:rPr>
                <w:lang w:val="en-GB"/>
              </w:rPr>
            </w:pPr>
            <w:r>
              <w:rPr>
                <w:lang w:val="en-GB"/>
              </w:rPr>
              <w:t>6 if needed, the LMF sends the updated PRS configuration back to the UE; It may be done via broadcast signalling or LPP message;</w:t>
            </w:r>
          </w:p>
          <w:p w14:paraId="1D477C99" w14:textId="77777777" w:rsidR="00411ACB" w:rsidRDefault="00411ACB" w:rsidP="006220BE">
            <w:pPr>
              <w:rPr>
                <w:lang w:val="en-GB"/>
              </w:rPr>
            </w:pPr>
          </w:p>
        </w:tc>
      </w:tr>
    </w:tbl>
    <w:p w14:paraId="2447F68F" w14:textId="297BBD43" w:rsidR="00E300FE" w:rsidRDefault="00E300FE" w:rsidP="006220BE">
      <w:pPr>
        <w:rPr>
          <w:lang w:val="en-GB"/>
        </w:rPr>
      </w:pPr>
    </w:p>
    <w:p w14:paraId="14203E45" w14:textId="658B2132" w:rsidR="00E50C62" w:rsidRPr="00D47110" w:rsidRDefault="00E50C62" w:rsidP="00E50C62">
      <w:pPr>
        <w:rPr>
          <w:b/>
          <w:bCs/>
        </w:rPr>
      </w:pPr>
      <w:r>
        <w:rPr>
          <w:b/>
          <w:bCs/>
        </w:rPr>
        <w:t>Proposal</w:t>
      </w:r>
      <w:r w:rsidRPr="00D47110">
        <w:rPr>
          <w:b/>
          <w:bCs/>
        </w:rPr>
        <w:t xml:space="preserve"> </w:t>
      </w:r>
      <w:r w:rsidR="001F78D8">
        <w:rPr>
          <w:b/>
          <w:bCs/>
        </w:rPr>
        <w:t>3</w:t>
      </w:r>
      <w:r w:rsidRPr="00D47110">
        <w:rPr>
          <w:b/>
          <w:bCs/>
        </w:rPr>
        <w:t>:</w:t>
      </w:r>
      <w:r>
        <w:rPr>
          <w:b/>
          <w:bCs/>
        </w:rPr>
        <w:t xml:space="preserve"> </w:t>
      </w:r>
      <w:r w:rsidR="008503FD">
        <w:rPr>
          <w:b/>
          <w:bCs/>
        </w:rPr>
        <w:t xml:space="preserve">To support PRS configuration change, it is up to RAN3 on whether existing </w:t>
      </w:r>
      <w:proofErr w:type="spellStart"/>
      <w:r w:rsidR="008503FD">
        <w:rPr>
          <w:b/>
          <w:bCs/>
        </w:rPr>
        <w:t>NRPPa</w:t>
      </w:r>
      <w:proofErr w:type="spellEnd"/>
      <w:r w:rsidR="008503FD">
        <w:rPr>
          <w:b/>
          <w:bCs/>
        </w:rPr>
        <w:t xml:space="preserve"> message/procedure can be reused</w:t>
      </w:r>
      <w:r>
        <w:rPr>
          <w:b/>
          <w:bCs/>
        </w:rPr>
        <w:t xml:space="preserve">. </w:t>
      </w:r>
    </w:p>
    <w:p w14:paraId="0CBF8D5E" w14:textId="02675F9C" w:rsidR="005559C5" w:rsidRPr="00C82F77" w:rsidRDefault="008652E1">
      <w:pPr>
        <w:rPr>
          <w:lang w:val="en-GB"/>
        </w:rPr>
      </w:pPr>
      <w:r w:rsidRPr="2A184B59">
        <w:rPr>
          <w:b/>
          <w:bCs/>
          <w:lang w:val="en-GB"/>
        </w:rPr>
        <w:t xml:space="preserve">Proposal </w:t>
      </w:r>
      <w:r w:rsidR="008E25A0">
        <w:rPr>
          <w:b/>
          <w:bCs/>
          <w:lang w:val="en-GB"/>
        </w:rPr>
        <w:t>4</w:t>
      </w:r>
      <w:r w:rsidRPr="2A184B59">
        <w:rPr>
          <w:b/>
          <w:bCs/>
          <w:lang w:val="en-GB"/>
        </w:rPr>
        <w:t xml:space="preserve">: </w:t>
      </w:r>
      <w:r w:rsidR="00E50C62">
        <w:rPr>
          <w:b/>
          <w:bCs/>
          <w:lang w:val="en-GB"/>
        </w:rPr>
        <w:t xml:space="preserve">To capture the on demand PRS procedure in the </w:t>
      </w:r>
      <w:r w:rsidR="00855C93">
        <w:rPr>
          <w:b/>
          <w:bCs/>
          <w:lang w:val="en-GB"/>
        </w:rPr>
        <w:t>stage 2 specification</w:t>
      </w:r>
      <w:r w:rsidR="00E50C62">
        <w:rPr>
          <w:b/>
          <w:bCs/>
          <w:lang w:val="en-GB"/>
        </w:rPr>
        <w:t xml:space="preserve">. </w:t>
      </w:r>
    </w:p>
    <w:p w14:paraId="0E3CAF21" w14:textId="596D4C8E" w:rsidR="00386B5A" w:rsidRDefault="0036630D">
      <w:pPr>
        <w:pStyle w:val="Heading1"/>
        <w:numPr>
          <w:ilvl w:val="0"/>
          <w:numId w:val="10"/>
        </w:numPr>
      </w:pPr>
      <w:r>
        <w:t>Conclusion</w:t>
      </w:r>
    </w:p>
    <w:p w14:paraId="49174653" w14:textId="58BAC3F7" w:rsidR="006220BE" w:rsidRDefault="0036630D" w:rsidP="006220BE">
      <w:pPr>
        <w:jc w:val="both"/>
        <w:rPr>
          <w:iCs/>
          <w:lang w:eastAsia="ja-JP"/>
        </w:rPr>
      </w:pPr>
      <w:r>
        <w:rPr>
          <w:iCs/>
          <w:lang w:eastAsia="ja-JP"/>
        </w:rPr>
        <w:t>Based on the discussion, we have following proposals:</w:t>
      </w:r>
    </w:p>
    <w:p w14:paraId="7C6178A9" w14:textId="77777777" w:rsidR="008E25A0" w:rsidRPr="00D47110" w:rsidRDefault="008E25A0" w:rsidP="008E25A0">
      <w:pPr>
        <w:rPr>
          <w:b/>
          <w:bCs/>
        </w:rPr>
      </w:pPr>
      <w:r>
        <w:rPr>
          <w:b/>
          <w:bCs/>
        </w:rPr>
        <w:t>Proposal</w:t>
      </w:r>
      <w:r w:rsidRPr="00D47110">
        <w:rPr>
          <w:b/>
          <w:bCs/>
        </w:rPr>
        <w:t xml:space="preserve"> </w:t>
      </w:r>
      <w:r>
        <w:rPr>
          <w:b/>
          <w:bCs/>
        </w:rPr>
        <w:t>1</w:t>
      </w:r>
      <w:r w:rsidRPr="00D47110">
        <w:rPr>
          <w:b/>
          <w:bCs/>
        </w:rPr>
        <w:t>:</w:t>
      </w:r>
      <w:r>
        <w:rPr>
          <w:b/>
          <w:bCs/>
        </w:rPr>
        <w:t xml:space="preserve"> The UE can only send the on-demand PRS request if LMF enables this via </w:t>
      </w:r>
      <w:r w:rsidRPr="008503FD">
        <w:rPr>
          <w:b/>
          <w:bCs/>
        </w:rPr>
        <w:t xml:space="preserve">LPP </w:t>
      </w:r>
      <w:r>
        <w:rPr>
          <w:b/>
          <w:bCs/>
        </w:rPr>
        <w:t xml:space="preserve">message </w:t>
      </w:r>
      <w:proofErr w:type="spellStart"/>
      <w:r w:rsidRPr="008503FD">
        <w:rPr>
          <w:b/>
          <w:bCs/>
        </w:rPr>
        <w:t>ProvideAssisntanceData</w:t>
      </w:r>
      <w:proofErr w:type="spellEnd"/>
      <w:r>
        <w:rPr>
          <w:b/>
          <w:bCs/>
        </w:rPr>
        <w:t>.</w:t>
      </w:r>
    </w:p>
    <w:p w14:paraId="425EE4B4" w14:textId="77777777" w:rsidR="008E25A0" w:rsidRPr="00D47110" w:rsidRDefault="008E25A0" w:rsidP="008E25A0">
      <w:pPr>
        <w:rPr>
          <w:b/>
          <w:bCs/>
        </w:rPr>
      </w:pPr>
      <w:r>
        <w:rPr>
          <w:b/>
          <w:bCs/>
        </w:rPr>
        <w:t>Proposal</w:t>
      </w:r>
      <w:r w:rsidRPr="00D47110">
        <w:rPr>
          <w:b/>
          <w:bCs/>
        </w:rPr>
        <w:t xml:space="preserve"> </w:t>
      </w:r>
      <w:r>
        <w:rPr>
          <w:b/>
          <w:bCs/>
        </w:rPr>
        <w:t>2</w:t>
      </w:r>
      <w:r w:rsidRPr="00D47110">
        <w:rPr>
          <w:b/>
          <w:bCs/>
        </w:rPr>
        <w:t>:</w:t>
      </w:r>
      <w:r>
        <w:rPr>
          <w:b/>
          <w:bCs/>
        </w:rPr>
        <w:t xml:space="preserve">The LMF shall configure allowed configuration sets to the UE via </w:t>
      </w:r>
      <w:r w:rsidRPr="008503FD">
        <w:rPr>
          <w:b/>
          <w:bCs/>
        </w:rPr>
        <w:t xml:space="preserve">LPP </w:t>
      </w:r>
      <w:r>
        <w:rPr>
          <w:b/>
          <w:bCs/>
        </w:rPr>
        <w:t xml:space="preserve">message </w:t>
      </w:r>
      <w:proofErr w:type="spellStart"/>
      <w:r w:rsidRPr="008503FD">
        <w:rPr>
          <w:b/>
          <w:bCs/>
        </w:rPr>
        <w:t>ProvideAssisntanceData</w:t>
      </w:r>
      <w:proofErr w:type="spellEnd"/>
      <w:r>
        <w:rPr>
          <w:b/>
          <w:bCs/>
        </w:rPr>
        <w:t>. T</w:t>
      </w:r>
      <w:r w:rsidRPr="008503FD">
        <w:rPr>
          <w:b/>
          <w:bCs/>
        </w:rPr>
        <w:t>he UE can only select the requested parameters within the sets.</w:t>
      </w:r>
    </w:p>
    <w:bookmarkEnd w:id="0"/>
    <w:p w14:paraId="75AFC874" w14:textId="0A7FE975" w:rsidR="00E50C62" w:rsidRDefault="00E50C62" w:rsidP="00E50C62">
      <w:pPr>
        <w:rPr>
          <w:b/>
          <w:bCs/>
        </w:rPr>
      </w:pPr>
      <w:r>
        <w:rPr>
          <w:b/>
          <w:bCs/>
        </w:rPr>
        <w:t>Proposal</w:t>
      </w:r>
      <w:r w:rsidRPr="00D47110">
        <w:rPr>
          <w:b/>
          <w:bCs/>
        </w:rPr>
        <w:t xml:space="preserve"> </w:t>
      </w:r>
      <w:r w:rsidR="001F78D8">
        <w:rPr>
          <w:b/>
          <w:bCs/>
        </w:rPr>
        <w:t>3</w:t>
      </w:r>
      <w:r w:rsidRPr="00D47110">
        <w:rPr>
          <w:b/>
          <w:bCs/>
        </w:rPr>
        <w:t>:</w:t>
      </w:r>
      <w:r>
        <w:rPr>
          <w:b/>
          <w:bCs/>
        </w:rPr>
        <w:t xml:space="preserve"> </w:t>
      </w:r>
      <w:r w:rsidR="008E25A0">
        <w:rPr>
          <w:b/>
          <w:bCs/>
        </w:rPr>
        <w:t xml:space="preserve">To support PRS configuration change, it is up to RAN3 on whether existing </w:t>
      </w:r>
      <w:proofErr w:type="spellStart"/>
      <w:r w:rsidR="008E25A0">
        <w:rPr>
          <w:b/>
          <w:bCs/>
        </w:rPr>
        <w:t>NRPPa</w:t>
      </w:r>
      <w:proofErr w:type="spellEnd"/>
      <w:r w:rsidR="008E25A0">
        <w:rPr>
          <w:b/>
          <w:bCs/>
        </w:rPr>
        <w:t xml:space="preserve"> message/procedure can be reused.</w:t>
      </w:r>
    </w:p>
    <w:p w14:paraId="7688B5B5" w14:textId="52CB85FD" w:rsidR="00E50C62" w:rsidRPr="00E50C62" w:rsidRDefault="00E50C62" w:rsidP="000C31BB">
      <w:pPr>
        <w:rPr>
          <w:b/>
          <w:bCs/>
          <w:lang w:val="en-GB"/>
        </w:rPr>
      </w:pPr>
      <w:r w:rsidRPr="2A184B59">
        <w:rPr>
          <w:b/>
          <w:bCs/>
          <w:lang w:val="en-GB"/>
        </w:rPr>
        <w:t xml:space="preserve">Proposal </w:t>
      </w:r>
      <w:r w:rsidR="008E25A0">
        <w:rPr>
          <w:b/>
          <w:bCs/>
          <w:lang w:val="en-GB"/>
        </w:rPr>
        <w:t>4</w:t>
      </w:r>
      <w:r w:rsidRPr="2A184B59">
        <w:rPr>
          <w:b/>
          <w:bCs/>
          <w:lang w:val="en-GB"/>
        </w:rPr>
        <w:t xml:space="preserve">: </w:t>
      </w:r>
      <w:r>
        <w:rPr>
          <w:b/>
          <w:bCs/>
          <w:lang w:val="en-GB"/>
        </w:rPr>
        <w:t xml:space="preserve">To capture the on demand PRS procedure in the </w:t>
      </w:r>
      <w:r w:rsidR="009236A3">
        <w:rPr>
          <w:b/>
          <w:bCs/>
          <w:lang w:val="en-GB"/>
        </w:rPr>
        <w:t>stage 2 specification</w:t>
      </w:r>
      <w:r>
        <w:rPr>
          <w:b/>
          <w:bCs/>
          <w:lang w:val="en-GB"/>
        </w:rPr>
        <w:t xml:space="preserve">. </w:t>
      </w:r>
    </w:p>
    <w:p w14:paraId="108F2494" w14:textId="7B4758BD" w:rsidR="00521915" w:rsidRDefault="00521915" w:rsidP="00521915">
      <w:pPr>
        <w:pStyle w:val="Heading1"/>
        <w:numPr>
          <w:ilvl w:val="0"/>
          <w:numId w:val="10"/>
        </w:numPr>
      </w:pPr>
      <w:r>
        <w:t>Reference</w:t>
      </w:r>
    </w:p>
    <w:p w14:paraId="4EC5A249" w14:textId="77777777" w:rsidR="00CB63E0" w:rsidRDefault="00CB63E0"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bookmarkStart w:id="1" w:name="_Ref524868549"/>
      <w:bookmarkStart w:id="2" w:name="_Ref505694604"/>
      <w:bookmarkStart w:id="3" w:name="_Ref471775016"/>
      <w:r w:rsidRPr="00473664">
        <w:rPr>
          <w:sz w:val="20"/>
          <w:szCs w:val="20"/>
        </w:rPr>
        <w:t xml:space="preserve">RP-202094 </w:t>
      </w:r>
      <w:r>
        <w:rPr>
          <w:sz w:val="20"/>
          <w:szCs w:val="20"/>
        </w:rPr>
        <w:t>“</w:t>
      </w:r>
      <w:r w:rsidRPr="00473664">
        <w:rPr>
          <w:sz w:val="20"/>
          <w:szCs w:val="20"/>
        </w:rPr>
        <w:t>Revised SID: Study on NR Positioning Enhancements</w:t>
      </w:r>
      <w:r>
        <w:rPr>
          <w:sz w:val="20"/>
          <w:szCs w:val="20"/>
        </w:rPr>
        <w:t xml:space="preserve">”, </w:t>
      </w:r>
      <w:r w:rsidRPr="00473664">
        <w:rPr>
          <w:sz w:val="20"/>
          <w:szCs w:val="20"/>
        </w:rPr>
        <w:t>CATT, Intel Corporation</w:t>
      </w:r>
    </w:p>
    <w:p w14:paraId="0EEFA111" w14:textId="77777777" w:rsidR="00CB63E0" w:rsidRDefault="00CB63E0"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473664">
        <w:rPr>
          <w:sz w:val="20"/>
          <w:szCs w:val="20"/>
        </w:rPr>
        <w:t xml:space="preserve">RP-202900 </w:t>
      </w:r>
      <w:r>
        <w:rPr>
          <w:sz w:val="20"/>
          <w:szCs w:val="20"/>
        </w:rPr>
        <w:t>“</w:t>
      </w:r>
      <w:r w:rsidRPr="00473664">
        <w:rPr>
          <w:sz w:val="20"/>
          <w:szCs w:val="20"/>
        </w:rPr>
        <w:t xml:space="preserve">New WID on </w:t>
      </w:r>
      <w:bookmarkStart w:id="4" w:name="_Hlk67766043"/>
      <w:r w:rsidRPr="00473664">
        <w:rPr>
          <w:sz w:val="20"/>
          <w:szCs w:val="20"/>
        </w:rPr>
        <w:t>NR Positioning Enhancements</w:t>
      </w:r>
      <w:bookmarkEnd w:id="4"/>
      <w:r>
        <w:rPr>
          <w:sz w:val="20"/>
          <w:szCs w:val="20"/>
        </w:rPr>
        <w:t>”</w:t>
      </w:r>
      <w:r w:rsidRPr="00473664">
        <w:rPr>
          <w:sz w:val="20"/>
          <w:szCs w:val="20"/>
        </w:rPr>
        <w:t xml:space="preserve"> CATT, Intel Corporation, Ericsson</w:t>
      </w:r>
    </w:p>
    <w:bookmarkEnd w:id="1"/>
    <w:bookmarkEnd w:id="2"/>
    <w:bookmarkEnd w:id="3"/>
    <w:p w14:paraId="1A02B4C9" w14:textId="789EC627" w:rsidR="00CB63E0" w:rsidRDefault="00CB63E0" w:rsidP="00CB63E0">
      <w:pPr>
        <w:pStyle w:val="ListParagraph"/>
        <w:widowControl w:val="0"/>
        <w:numPr>
          <w:ilvl w:val="0"/>
          <w:numId w:val="38"/>
        </w:numPr>
        <w:tabs>
          <w:tab w:val="num" w:pos="708"/>
        </w:tabs>
        <w:overflowPunct/>
        <w:autoSpaceDE/>
        <w:adjustRightInd/>
        <w:spacing w:after="60"/>
        <w:contextualSpacing w:val="0"/>
        <w:jc w:val="both"/>
        <w:rPr>
          <w:sz w:val="20"/>
          <w:szCs w:val="20"/>
        </w:rPr>
      </w:pPr>
      <w:r w:rsidRPr="00473664">
        <w:rPr>
          <w:sz w:val="20"/>
          <w:szCs w:val="20"/>
        </w:rPr>
        <w:t xml:space="preserve">RP-210903 </w:t>
      </w:r>
      <w:r>
        <w:rPr>
          <w:sz w:val="20"/>
          <w:szCs w:val="20"/>
        </w:rPr>
        <w:t>“</w:t>
      </w:r>
      <w:r w:rsidRPr="00473664">
        <w:rPr>
          <w:sz w:val="20"/>
          <w:szCs w:val="20"/>
        </w:rPr>
        <w:t>Revised WID on NR Positioning Enhancements</w:t>
      </w:r>
      <w:r>
        <w:rPr>
          <w:sz w:val="20"/>
          <w:szCs w:val="20"/>
        </w:rPr>
        <w:t>”</w:t>
      </w:r>
      <w:r w:rsidRPr="00473664">
        <w:rPr>
          <w:sz w:val="20"/>
          <w:szCs w:val="20"/>
        </w:rPr>
        <w:t xml:space="preserve"> Intel Corporation, CATT</w:t>
      </w:r>
      <w:r>
        <w:rPr>
          <w:sz w:val="20"/>
          <w:szCs w:val="20"/>
        </w:rPr>
        <w:t xml:space="preserve"> </w:t>
      </w:r>
    </w:p>
    <w:p w14:paraId="7E24C073" w14:textId="48835053" w:rsidR="0067113F" w:rsidRPr="00A177FB" w:rsidRDefault="0067113F" w:rsidP="00BC7AAA">
      <w:pPr>
        <w:pStyle w:val="ListParagraph"/>
        <w:widowControl w:val="0"/>
        <w:numPr>
          <w:ilvl w:val="0"/>
          <w:numId w:val="38"/>
        </w:numPr>
        <w:overflowPunct/>
        <w:autoSpaceDE/>
        <w:adjustRightInd/>
        <w:spacing w:after="60"/>
        <w:contextualSpacing w:val="0"/>
        <w:jc w:val="both"/>
        <w:rPr>
          <w:sz w:val="20"/>
          <w:szCs w:val="20"/>
        </w:rPr>
      </w:pPr>
      <w:r w:rsidRPr="00A177FB">
        <w:rPr>
          <w:sz w:val="20"/>
          <w:szCs w:val="20"/>
        </w:rPr>
        <w:t>R2-2104507</w:t>
      </w:r>
      <w:r w:rsidRPr="00A177FB">
        <w:rPr>
          <w:sz w:val="20"/>
          <w:szCs w:val="20"/>
        </w:rPr>
        <w:tab/>
        <w:t>Summary of AI 8.11.4 for on-demand PRS</w:t>
      </w:r>
      <w:r w:rsidRPr="00A177FB">
        <w:rPr>
          <w:sz w:val="20"/>
          <w:szCs w:val="20"/>
        </w:rPr>
        <w:tab/>
        <w:t xml:space="preserve">Huawei, </w:t>
      </w:r>
      <w:proofErr w:type="spellStart"/>
      <w:r w:rsidRPr="00A177FB">
        <w:rPr>
          <w:sz w:val="20"/>
          <w:szCs w:val="20"/>
        </w:rPr>
        <w:t>HiSilicon</w:t>
      </w:r>
      <w:proofErr w:type="spellEnd"/>
    </w:p>
    <w:p w14:paraId="670E8E8F" w14:textId="6DADD83E" w:rsidR="00654F51" w:rsidRDefault="00654F51">
      <w:pPr>
        <w:jc w:val="both"/>
        <w:rPr>
          <w:lang w:eastAsia="zh-CN"/>
        </w:rPr>
      </w:pPr>
    </w:p>
    <w:sectPr w:rsidR="00654F51">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17824B" w14:textId="77777777" w:rsidR="00503078" w:rsidRDefault="00503078" w:rsidP="000830F2">
      <w:pPr>
        <w:spacing w:after="0"/>
      </w:pPr>
      <w:r>
        <w:separator/>
      </w:r>
    </w:p>
  </w:endnote>
  <w:endnote w:type="continuationSeparator" w:id="0">
    <w:p w14:paraId="78B8C390" w14:textId="77777777" w:rsidR="00503078" w:rsidRDefault="00503078" w:rsidP="000830F2">
      <w:pPr>
        <w:spacing w:after="0"/>
      </w:pPr>
      <w:r>
        <w:continuationSeparator/>
      </w:r>
    </w:p>
  </w:endnote>
  <w:endnote w:type="continuationNotice" w:id="1">
    <w:p w14:paraId="482627E3" w14:textId="77777777" w:rsidR="00503078" w:rsidRDefault="00503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E58793" w14:textId="77777777" w:rsidR="00530298" w:rsidRDefault="005302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B2BEA" w14:textId="77777777" w:rsidR="00530298" w:rsidRDefault="00530298">
    <w:pPr>
      <w:pStyle w:val="Footer"/>
    </w:pPr>
    <w:r>
      <w:rPr>
        <w:noProof/>
      </w:rPr>
      <mc:AlternateContent>
        <mc:Choice Requires="wps">
          <w:drawing>
            <wp:anchor distT="0" distB="0" distL="114300" distR="114300" simplePos="0" relativeHeight="251658240"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30298" w:rsidRPr="000830F2" w:rsidRDefault="00530298"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" o:allowincell="f" filled="f" stroked="f">
              <v:textbox inset="20pt,0,,0">
                <w:txbxContent>
                  <w:p w14:paraId="63A35651" w14:textId="35FE99B8" w:rsidR="00530298" w:rsidRPr="000830F2" w:rsidRDefault="00530298"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2FD357" w14:textId="77777777" w:rsidR="00530298" w:rsidRDefault="005302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06C05D" w14:textId="77777777" w:rsidR="00503078" w:rsidRDefault="00503078" w:rsidP="000830F2">
      <w:pPr>
        <w:spacing w:after="0"/>
      </w:pPr>
      <w:r>
        <w:separator/>
      </w:r>
    </w:p>
  </w:footnote>
  <w:footnote w:type="continuationSeparator" w:id="0">
    <w:p w14:paraId="4975CDD7" w14:textId="77777777" w:rsidR="00503078" w:rsidRDefault="00503078" w:rsidP="000830F2">
      <w:pPr>
        <w:spacing w:after="0"/>
      </w:pPr>
      <w:r>
        <w:continuationSeparator/>
      </w:r>
    </w:p>
  </w:footnote>
  <w:footnote w:type="continuationNotice" w:id="1">
    <w:p w14:paraId="42270C05" w14:textId="77777777" w:rsidR="00503078" w:rsidRDefault="005030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6CED7" w14:textId="77777777" w:rsidR="00530298" w:rsidRDefault="005302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5301D4" w14:textId="77777777" w:rsidR="00530298" w:rsidRDefault="005302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A38D6B" w14:textId="77777777" w:rsidR="00530298" w:rsidRDefault="00530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705621"/>
    <w:multiLevelType w:val="multilevel"/>
    <w:tmpl w:val="DD34A0E4"/>
    <w:lvl w:ilvl="0">
      <w:start w:val="1"/>
      <w:numFmt w:val="decimal"/>
      <w:lvlText w:val="Observation %1:"/>
      <w:lvlJc w:val="left"/>
      <w:pPr>
        <w:ind w:left="710" w:firstLine="0"/>
      </w:pPr>
      <w:rPr>
        <w:rFonts w:ascii="Times New Roman" w:hAnsi="Times New Roman" w:cs="Times New Roman" w:hint="default"/>
        <w:b/>
        <w:bCs/>
        <w:i w:val="0"/>
        <w:iCs w:val="0"/>
        <w:caps w:val="0"/>
        <w:smallCaps w:val="0"/>
        <w:sz w:val="22"/>
        <w:szCs w:val="22"/>
      </w:rPr>
    </w:lvl>
    <w:lvl w:ilvl="1">
      <w:start w:val="1"/>
      <w:numFmt w:val="bullet"/>
      <w:lvlText w:val="●"/>
      <w:lvlJc w:val="left"/>
      <w:pPr>
        <w:ind w:left="284" w:hanging="284"/>
      </w:pPr>
      <w:rPr>
        <w:rFonts w:ascii="Times New Roman" w:hAnsi="Times New Roman" w:cs="Times New Roman" w:hint="default"/>
        <w:b/>
        <w:bCs/>
        <w:sz w:val="22"/>
        <w:szCs w:val="22"/>
      </w:rPr>
    </w:lvl>
    <w:lvl w:ilvl="2">
      <w:start w:val="1"/>
      <w:numFmt w:val="bullet"/>
      <w:lvlText w:val="○"/>
      <w:lvlJc w:val="left"/>
      <w:pPr>
        <w:ind w:left="567" w:hanging="283"/>
      </w:pPr>
      <w:rPr>
        <w:rFonts w:ascii="Times New Roman" w:hAnsi="Times New Roman" w:cs="Times New Roman" w:hint="default"/>
        <w:b/>
        <w:bCs/>
        <w:sz w:val="22"/>
        <w:szCs w:val="22"/>
      </w:rPr>
    </w:lvl>
    <w:lvl w:ilvl="3">
      <w:start w:val="1"/>
      <w:numFmt w:val="bullet"/>
      <w:lvlText w:val="▪"/>
      <w:lvlJc w:val="left"/>
      <w:pPr>
        <w:ind w:left="851" w:hanging="284"/>
      </w:pPr>
      <w:rPr>
        <w:rFonts w:ascii="Times New Roman" w:hAnsi="Times New Roman" w:cs="Times New Roman" w:hint="default"/>
        <w:b/>
        <w:bCs/>
        <w:sz w:val="22"/>
        <w:szCs w:val="22"/>
      </w:rPr>
    </w:lvl>
    <w:lvl w:ilvl="4">
      <w:start w:val="1"/>
      <w:numFmt w:val="lowerLetter"/>
      <w:lvlText w:val="(%5)"/>
      <w:lvlJc w:val="left"/>
      <w:pPr>
        <w:ind w:left="1800" w:hanging="360"/>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137FC7"/>
    <w:multiLevelType w:val="hybridMultilevel"/>
    <w:tmpl w:val="0122B92C"/>
    <w:lvl w:ilvl="0" w:tplc="D88AAD76">
      <w:start w:val="1"/>
      <w:numFmt w:val="bullet"/>
      <w:lvlText w:val="-"/>
      <w:lvlJc w:val="left"/>
      <w:pPr>
        <w:ind w:left="720" w:hanging="360"/>
      </w:pPr>
      <w:rPr>
        <w:rFonts w:ascii="Calibri" w:eastAsia="DengXian" w:hAnsi="Calibri"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hybridMultilevel"/>
    <w:tmpl w:val="417F6AFB"/>
    <w:lvl w:ilvl="0" w:tplc="6BE0F17C">
      <w:start w:val="1"/>
      <w:numFmt w:val="bullet"/>
      <w:pStyle w:val="3GPPAgreements"/>
      <w:lvlText w:val=""/>
      <w:lvlJc w:val="left"/>
      <w:pPr>
        <w:ind w:left="502" w:hanging="360"/>
      </w:pPr>
      <w:rPr>
        <w:rFonts w:ascii="Wingdings" w:hAnsi="Wingdings" w:hint="default"/>
        <w:color w:val="auto"/>
        <w:sz w:val="22"/>
      </w:rPr>
    </w:lvl>
    <w:lvl w:ilvl="1" w:tplc="EBE4087A">
      <w:start w:val="1"/>
      <w:numFmt w:val="bullet"/>
      <w:lvlText w:val="○"/>
      <w:lvlJc w:val="left"/>
      <w:pPr>
        <w:ind w:left="567" w:hanging="283"/>
      </w:pPr>
      <w:rPr>
        <w:rFonts w:ascii="Times New Roman" w:hAnsi="Times New Roman" w:cs="Times New Roman" w:hint="default"/>
        <w:color w:val="auto"/>
        <w:sz w:val="22"/>
      </w:rPr>
    </w:lvl>
    <w:lvl w:ilvl="2" w:tplc="6AE89C94">
      <w:start w:val="1"/>
      <w:numFmt w:val="bullet"/>
      <w:lvlText w:val="♦"/>
      <w:lvlJc w:val="left"/>
      <w:pPr>
        <w:ind w:left="851" w:hanging="284"/>
      </w:pPr>
      <w:rPr>
        <w:rFonts w:ascii="Times New Roman" w:hAnsi="Times New Roman" w:cs="Times New Roman" w:hint="default"/>
        <w:color w:val="auto"/>
        <w:sz w:val="22"/>
      </w:rPr>
    </w:lvl>
    <w:lvl w:ilvl="3" w:tplc="69685C0A">
      <w:start w:val="1"/>
      <w:numFmt w:val="bullet"/>
      <w:lvlText w:val="□"/>
      <w:lvlJc w:val="left"/>
      <w:pPr>
        <w:ind w:left="1134" w:hanging="283"/>
      </w:pPr>
      <w:rPr>
        <w:rFonts w:ascii="Times New Roman" w:hAnsi="Times New Roman" w:cs="Times New Roman" w:hint="default"/>
        <w:color w:val="auto"/>
      </w:rPr>
    </w:lvl>
    <w:lvl w:ilvl="4" w:tplc="86FE3DE2">
      <w:start w:val="1"/>
      <w:numFmt w:val="bullet"/>
      <w:lvlText w:val="▪"/>
      <w:lvlJc w:val="left"/>
      <w:pPr>
        <w:ind w:left="1418" w:hanging="284"/>
      </w:pPr>
      <w:rPr>
        <w:rFonts w:ascii="Times New Roman" w:hAnsi="Times New Roman" w:cs="Times New Roman" w:hint="default"/>
        <w:color w:val="auto"/>
      </w:rPr>
    </w:lvl>
    <w:lvl w:ilvl="5" w:tplc="7D2CA32A">
      <w:start w:val="1"/>
      <w:numFmt w:val="lowerRoman"/>
      <w:lvlText w:val="(%6)"/>
      <w:lvlJc w:val="left"/>
      <w:pPr>
        <w:ind w:left="2160" w:hanging="360"/>
      </w:pPr>
      <w:rPr>
        <w:rFonts w:hint="default"/>
      </w:rPr>
    </w:lvl>
    <w:lvl w:ilvl="6" w:tplc="03B0C9BC">
      <w:start w:val="1"/>
      <w:numFmt w:val="decimal"/>
      <w:lvlText w:val="%7."/>
      <w:lvlJc w:val="left"/>
      <w:pPr>
        <w:ind w:left="2520" w:hanging="360"/>
      </w:pPr>
      <w:rPr>
        <w:rFonts w:hint="default"/>
      </w:rPr>
    </w:lvl>
    <w:lvl w:ilvl="7" w:tplc="AE020AD0">
      <w:start w:val="1"/>
      <w:numFmt w:val="lowerLetter"/>
      <w:lvlText w:val="%8."/>
      <w:lvlJc w:val="left"/>
      <w:pPr>
        <w:ind w:left="2880" w:hanging="360"/>
      </w:pPr>
      <w:rPr>
        <w:rFonts w:hint="default"/>
      </w:rPr>
    </w:lvl>
    <w:lvl w:ilvl="8" w:tplc="087AAC34">
      <w:start w:val="1"/>
      <w:numFmt w:val="lowerRoman"/>
      <w:lvlText w:val="%9."/>
      <w:lvlJc w:val="left"/>
      <w:pPr>
        <w:ind w:left="3240" w:hanging="360"/>
      </w:pPr>
      <w:rPr>
        <w:rFonts w:hint="default"/>
      </w:rPr>
    </w:lvl>
  </w:abstractNum>
  <w:abstractNum w:abstractNumId="21" w15:restartNumberingAfterBreak="0">
    <w:nsid w:val="49A3391E"/>
    <w:multiLevelType w:val="hybridMultilevel"/>
    <w:tmpl w:val="49A3391E"/>
    <w:lvl w:ilvl="0" w:tplc="4E8013DC">
      <w:start w:val="1"/>
      <w:numFmt w:val="decimal"/>
      <w:pStyle w:val="observ"/>
      <w:lvlText w:val="Observation %1."/>
      <w:lvlJc w:val="left"/>
      <w:pPr>
        <w:ind w:left="720" w:hanging="360"/>
      </w:pPr>
      <w:rPr>
        <w:rFonts w:hint="default"/>
        <w:b/>
        <w:i w:val="0"/>
      </w:rPr>
    </w:lvl>
    <w:lvl w:ilvl="1" w:tplc="450C462C">
      <w:start w:val="1"/>
      <w:numFmt w:val="lowerLetter"/>
      <w:lvlText w:val="(%2)"/>
      <w:lvlJc w:val="left"/>
      <w:pPr>
        <w:ind w:left="1440" w:hanging="360"/>
      </w:pPr>
      <w:rPr>
        <w:rFonts w:hint="default"/>
      </w:rPr>
    </w:lvl>
    <w:lvl w:ilvl="2" w:tplc="64A8E832">
      <w:start w:val="1"/>
      <w:numFmt w:val="lowerRoman"/>
      <w:lvlText w:val="%3."/>
      <w:lvlJc w:val="right"/>
      <w:pPr>
        <w:ind w:left="2160" w:hanging="180"/>
      </w:pPr>
    </w:lvl>
    <w:lvl w:ilvl="3" w:tplc="427E577C">
      <w:start w:val="1"/>
      <w:numFmt w:val="decimal"/>
      <w:lvlText w:val="%4."/>
      <w:lvlJc w:val="left"/>
      <w:pPr>
        <w:ind w:left="2880" w:hanging="360"/>
      </w:pPr>
    </w:lvl>
    <w:lvl w:ilvl="4" w:tplc="CBD0907A">
      <w:start w:val="1"/>
      <w:numFmt w:val="lowerLetter"/>
      <w:lvlText w:val="%5."/>
      <w:lvlJc w:val="left"/>
      <w:pPr>
        <w:ind w:left="3600" w:hanging="360"/>
      </w:pPr>
    </w:lvl>
    <w:lvl w:ilvl="5" w:tplc="22767A9A">
      <w:start w:val="1"/>
      <w:numFmt w:val="lowerRoman"/>
      <w:lvlText w:val="%6."/>
      <w:lvlJc w:val="right"/>
      <w:pPr>
        <w:ind w:left="4320" w:hanging="180"/>
      </w:pPr>
    </w:lvl>
    <w:lvl w:ilvl="6" w:tplc="DE60CCC6">
      <w:start w:val="1"/>
      <w:numFmt w:val="decimal"/>
      <w:lvlText w:val="%7."/>
      <w:lvlJc w:val="left"/>
      <w:pPr>
        <w:ind w:left="5040" w:hanging="360"/>
      </w:pPr>
    </w:lvl>
    <w:lvl w:ilvl="7" w:tplc="789A31E4">
      <w:start w:val="1"/>
      <w:numFmt w:val="lowerLetter"/>
      <w:lvlText w:val="%8."/>
      <w:lvlJc w:val="left"/>
      <w:pPr>
        <w:ind w:left="5760" w:hanging="360"/>
      </w:pPr>
    </w:lvl>
    <w:lvl w:ilvl="8" w:tplc="8828EC1A">
      <w:start w:val="1"/>
      <w:numFmt w:val="lowerRoman"/>
      <w:lvlText w:val="%9."/>
      <w:lvlJc w:val="right"/>
      <w:pPr>
        <w:ind w:left="6480" w:hanging="180"/>
      </w:pPr>
    </w:lvl>
  </w:abstractNum>
  <w:abstractNum w:abstractNumId="22"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multi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51439EA"/>
    <w:multiLevelType w:val="hybridMultilevel"/>
    <w:tmpl w:val="24367E92"/>
    <w:lvl w:ilvl="0" w:tplc="6C7C5396">
      <w:start w:val="1"/>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8"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2B917A5"/>
    <w:multiLevelType w:val="hybridMultilevel"/>
    <w:tmpl w:val="7DAE0DB4"/>
    <w:lvl w:ilvl="0" w:tplc="D610E27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70146DC0"/>
    <w:lvl w:ilvl="0" w:tplc="3314F800">
      <w:start w:val="1"/>
      <w:numFmt w:val="bullet"/>
      <w:pStyle w:val="Agreement"/>
      <w:lvlText w:val=""/>
      <w:lvlJc w:val="left"/>
      <w:pPr>
        <w:tabs>
          <w:tab w:val="num" w:pos="360"/>
        </w:tabs>
        <w:ind w:left="360" w:hanging="360"/>
      </w:pPr>
      <w:rPr>
        <w:rFonts w:ascii="Symbol" w:hAnsi="Symbol" w:hint="default"/>
        <w:b/>
        <w:i w:val="0"/>
        <w:color w:val="auto"/>
        <w:sz w:val="22"/>
      </w:rPr>
    </w:lvl>
    <w:lvl w:ilvl="1" w:tplc="DD14F160">
      <w:start w:val="1"/>
      <w:numFmt w:val="bullet"/>
      <w:lvlText w:val="o"/>
      <w:lvlJc w:val="left"/>
      <w:pPr>
        <w:tabs>
          <w:tab w:val="num" w:pos="181"/>
        </w:tabs>
        <w:ind w:left="181" w:hanging="360"/>
      </w:pPr>
      <w:rPr>
        <w:rFonts w:ascii="Courier New" w:hAnsi="Courier New" w:cs="Courier New" w:hint="default"/>
      </w:rPr>
    </w:lvl>
    <w:lvl w:ilvl="2" w:tplc="8C703566">
      <w:start w:val="1"/>
      <w:numFmt w:val="bullet"/>
      <w:lvlText w:val=""/>
      <w:lvlJc w:val="left"/>
      <w:pPr>
        <w:tabs>
          <w:tab w:val="num" w:pos="901"/>
        </w:tabs>
        <w:ind w:left="901" w:hanging="360"/>
      </w:pPr>
      <w:rPr>
        <w:rFonts w:ascii="Wingdings" w:hAnsi="Wingdings" w:hint="default"/>
      </w:rPr>
    </w:lvl>
    <w:lvl w:ilvl="3" w:tplc="04EACC2A">
      <w:start w:val="1"/>
      <w:numFmt w:val="bullet"/>
      <w:lvlText w:val=""/>
      <w:lvlJc w:val="left"/>
      <w:pPr>
        <w:tabs>
          <w:tab w:val="num" w:pos="1621"/>
        </w:tabs>
        <w:ind w:left="1621" w:hanging="360"/>
      </w:pPr>
      <w:rPr>
        <w:rFonts w:ascii="Symbol" w:hAnsi="Symbol" w:hint="default"/>
      </w:rPr>
    </w:lvl>
    <w:lvl w:ilvl="4" w:tplc="1996100C">
      <w:start w:val="1"/>
      <w:numFmt w:val="bullet"/>
      <w:lvlText w:val="o"/>
      <w:lvlJc w:val="left"/>
      <w:pPr>
        <w:tabs>
          <w:tab w:val="num" w:pos="2341"/>
        </w:tabs>
        <w:ind w:left="2341" w:hanging="360"/>
      </w:pPr>
      <w:rPr>
        <w:rFonts w:ascii="Courier New" w:hAnsi="Courier New" w:cs="Courier New" w:hint="default"/>
      </w:rPr>
    </w:lvl>
    <w:lvl w:ilvl="5" w:tplc="00980DCA">
      <w:start w:val="1"/>
      <w:numFmt w:val="bullet"/>
      <w:lvlText w:val=""/>
      <w:lvlJc w:val="left"/>
      <w:pPr>
        <w:tabs>
          <w:tab w:val="num" w:pos="3061"/>
        </w:tabs>
        <w:ind w:left="3061" w:hanging="360"/>
      </w:pPr>
      <w:rPr>
        <w:rFonts w:ascii="Wingdings" w:hAnsi="Wingdings" w:hint="default"/>
      </w:rPr>
    </w:lvl>
    <w:lvl w:ilvl="6" w:tplc="6D40B7E0">
      <w:start w:val="1"/>
      <w:numFmt w:val="bullet"/>
      <w:lvlText w:val=""/>
      <w:lvlJc w:val="left"/>
      <w:pPr>
        <w:tabs>
          <w:tab w:val="num" w:pos="3781"/>
        </w:tabs>
        <w:ind w:left="3781" w:hanging="360"/>
      </w:pPr>
      <w:rPr>
        <w:rFonts w:ascii="Symbol" w:hAnsi="Symbol" w:hint="default"/>
      </w:rPr>
    </w:lvl>
    <w:lvl w:ilvl="7" w:tplc="8F6ED5DC">
      <w:start w:val="1"/>
      <w:numFmt w:val="bullet"/>
      <w:lvlText w:val="o"/>
      <w:lvlJc w:val="left"/>
      <w:pPr>
        <w:tabs>
          <w:tab w:val="num" w:pos="4501"/>
        </w:tabs>
        <w:ind w:left="4501" w:hanging="360"/>
      </w:pPr>
      <w:rPr>
        <w:rFonts w:ascii="Courier New" w:hAnsi="Courier New" w:cs="Courier New" w:hint="default"/>
      </w:rPr>
    </w:lvl>
    <w:lvl w:ilvl="8" w:tplc="D8C2349A">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3"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4" w15:restartNumberingAfterBreak="0">
    <w:nsid w:val="77F67203"/>
    <w:multiLevelType w:val="hybridMultilevel"/>
    <w:tmpl w:val="77F67203"/>
    <w:lvl w:ilvl="0" w:tplc="DE2CE07E">
      <w:start w:val="1"/>
      <w:numFmt w:val="bullet"/>
      <w:lvlText w:val=""/>
      <w:lvlJc w:val="left"/>
      <w:pPr>
        <w:ind w:left="720" w:hanging="360"/>
      </w:pPr>
      <w:rPr>
        <w:rFonts w:ascii="Symbol" w:hAnsi="Symbol" w:hint="default"/>
      </w:rPr>
    </w:lvl>
    <w:lvl w:ilvl="1" w:tplc="E0F24A4E">
      <w:start w:val="1"/>
      <w:numFmt w:val="bullet"/>
      <w:lvlText w:val="o"/>
      <w:lvlJc w:val="left"/>
      <w:pPr>
        <w:ind w:left="3480" w:hanging="360"/>
      </w:pPr>
      <w:rPr>
        <w:rFonts w:ascii="Courier New" w:hAnsi="Courier New" w:cs="Courier New" w:hint="default"/>
      </w:rPr>
    </w:lvl>
    <w:lvl w:ilvl="2" w:tplc="22AA24EC">
      <w:start w:val="1"/>
      <w:numFmt w:val="bullet"/>
      <w:lvlText w:val=""/>
      <w:lvlJc w:val="left"/>
      <w:pPr>
        <w:ind w:left="2160" w:hanging="360"/>
      </w:pPr>
      <w:rPr>
        <w:rFonts w:ascii="Wingdings" w:hAnsi="Wingdings" w:hint="default"/>
      </w:rPr>
    </w:lvl>
    <w:lvl w:ilvl="3" w:tplc="CCF8F376">
      <w:start w:val="1"/>
      <w:numFmt w:val="bullet"/>
      <w:lvlText w:val=""/>
      <w:lvlJc w:val="left"/>
      <w:pPr>
        <w:ind w:left="2880" w:hanging="360"/>
      </w:pPr>
      <w:rPr>
        <w:rFonts w:ascii="Symbol" w:hAnsi="Symbol" w:hint="default"/>
      </w:rPr>
    </w:lvl>
    <w:lvl w:ilvl="4" w:tplc="7A8843BA">
      <w:start w:val="1"/>
      <w:numFmt w:val="bullet"/>
      <w:lvlText w:val="o"/>
      <w:lvlJc w:val="left"/>
      <w:pPr>
        <w:ind w:left="3600" w:hanging="360"/>
      </w:pPr>
      <w:rPr>
        <w:rFonts w:ascii="Courier New" w:hAnsi="Courier New" w:cs="Courier New" w:hint="default"/>
      </w:rPr>
    </w:lvl>
    <w:lvl w:ilvl="5" w:tplc="91167BCA">
      <w:start w:val="1"/>
      <w:numFmt w:val="bullet"/>
      <w:lvlText w:val=""/>
      <w:lvlJc w:val="left"/>
      <w:pPr>
        <w:ind w:left="4320" w:hanging="360"/>
      </w:pPr>
      <w:rPr>
        <w:rFonts w:ascii="Wingdings" w:hAnsi="Wingdings" w:hint="default"/>
      </w:rPr>
    </w:lvl>
    <w:lvl w:ilvl="6" w:tplc="5C385E82">
      <w:start w:val="1"/>
      <w:numFmt w:val="bullet"/>
      <w:lvlText w:val=""/>
      <w:lvlJc w:val="left"/>
      <w:pPr>
        <w:ind w:left="5040" w:hanging="360"/>
      </w:pPr>
      <w:rPr>
        <w:rFonts w:ascii="Symbol" w:hAnsi="Symbol" w:hint="default"/>
      </w:rPr>
    </w:lvl>
    <w:lvl w:ilvl="7" w:tplc="3CA4B57A">
      <w:start w:val="1"/>
      <w:numFmt w:val="bullet"/>
      <w:lvlText w:val="o"/>
      <w:lvlJc w:val="left"/>
      <w:pPr>
        <w:ind w:left="5760" w:hanging="360"/>
      </w:pPr>
      <w:rPr>
        <w:rFonts w:ascii="Courier New" w:hAnsi="Courier New" w:cs="Courier New" w:hint="default"/>
      </w:rPr>
    </w:lvl>
    <w:lvl w:ilvl="8" w:tplc="A45250A8">
      <w:start w:val="1"/>
      <w:numFmt w:val="bullet"/>
      <w:lvlText w:val=""/>
      <w:lvlJc w:val="left"/>
      <w:pPr>
        <w:ind w:left="6480" w:hanging="360"/>
      </w:pPr>
      <w:rPr>
        <w:rFonts w:ascii="Wingdings" w:hAnsi="Wingdings" w:hint="default"/>
      </w:rPr>
    </w:lvl>
  </w:abstractNum>
  <w:abstractNum w:abstractNumId="35" w15:restartNumberingAfterBreak="0">
    <w:nsid w:val="7B3441FF"/>
    <w:multiLevelType w:val="hybridMultilevel"/>
    <w:tmpl w:val="8326C362"/>
    <w:lvl w:ilvl="0" w:tplc="90E62EB6">
      <w:start w:val="55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211EE4"/>
    <w:multiLevelType w:val="multilevel"/>
    <w:tmpl w:val="7D211EE4"/>
    <w:lvl w:ilvl="0">
      <w:start w:val="1"/>
      <w:numFmt w:val="decimal"/>
      <w:pStyle w:val="Recommend-1"/>
      <w:lvlText w:val="Proposal %1."/>
      <w:lvlJc w:val="left"/>
      <w:pPr>
        <w:ind w:left="360" w:hanging="360"/>
      </w:pPr>
      <w:rPr>
        <w:rFonts w:hint="default"/>
        <w:b/>
        <w:i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20"/>
  </w:num>
  <w:num w:numId="4">
    <w:abstractNumId w:val="36"/>
  </w:num>
  <w:num w:numId="5">
    <w:abstractNumId w:val="4"/>
  </w:num>
  <w:num w:numId="6">
    <w:abstractNumId w:val="1"/>
  </w:num>
  <w:num w:numId="7">
    <w:abstractNumId w:val="3"/>
  </w:num>
  <w:num w:numId="8">
    <w:abstractNumId w:val="24"/>
  </w:num>
  <w:num w:numId="9">
    <w:abstractNumId w:val="31"/>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6"/>
  </w:num>
  <w:num w:numId="13">
    <w:abstractNumId w:val="19"/>
  </w:num>
  <w:num w:numId="14">
    <w:abstractNumId w:val="13"/>
  </w:num>
  <w:num w:numId="15">
    <w:abstractNumId w:val="6"/>
  </w:num>
  <w:num w:numId="16">
    <w:abstractNumId w:val="33"/>
  </w:num>
  <w:num w:numId="17">
    <w:abstractNumId w:val="5"/>
  </w:num>
  <w:num w:numId="18">
    <w:abstractNumId w:val="11"/>
  </w:num>
  <w:num w:numId="19">
    <w:abstractNumId w:val="22"/>
  </w:num>
  <w:num w:numId="20">
    <w:abstractNumId w:val="10"/>
  </w:num>
  <w:num w:numId="21">
    <w:abstractNumId w:val="8"/>
  </w:num>
  <w:num w:numId="22">
    <w:abstractNumId w:val="34"/>
  </w:num>
  <w:num w:numId="23">
    <w:abstractNumId w:val="30"/>
  </w:num>
  <w:num w:numId="24">
    <w:abstractNumId w:val="17"/>
  </w:num>
  <w:num w:numId="25">
    <w:abstractNumId w:val="18"/>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14"/>
  </w:num>
  <w:num w:numId="29">
    <w:abstractNumId w:val="29"/>
  </w:num>
  <w:num w:numId="30">
    <w:abstractNumId w:val="37"/>
  </w:num>
  <w:num w:numId="31">
    <w:abstractNumId w:val="9"/>
  </w:num>
  <w:num w:numId="32">
    <w:abstractNumId w:val="12"/>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28"/>
  </w:num>
  <w:num w:numId="35">
    <w:abstractNumId w:val="2"/>
  </w:num>
  <w:num w:numId="36">
    <w:abstractNumId w:val="0"/>
  </w:num>
  <w:num w:numId="37">
    <w:abstractNumId w:val="32"/>
  </w:num>
  <w:num w:numId="38">
    <w:abstractNumId w:val="7"/>
  </w:num>
  <w:num w:numId="39">
    <w:abstractNumId w:val="25"/>
  </w:num>
  <w:num w:numId="4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45E4"/>
    <w:rsid w:val="0000565D"/>
    <w:rsid w:val="00006B42"/>
    <w:rsid w:val="00010549"/>
    <w:rsid w:val="00010A0B"/>
    <w:rsid w:val="00012301"/>
    <w:rsid w:val="00012731"/>
    <w:rsid w:val="000143B2"/>
    <w:rsid w:val="000167C5"/>
    <w:rsid w:val="000168E4"/>
    <w:rsid w:val="00020699"/>
    <w:rsid w:val="00021763"/>
    <w:rsid w:val="00022657"/>
    <w:rsid w:val="000236CC"/>
    <w:rsid w:val="00023DB2"/>
    <w:rsid w:val="00024185"/>
    <w:rsid w:val="000246BF"/>
    <w:rsid w:val="000254CE"/>
    <w:rsid w:val="00026A37"/>
    <w:rsid w:val="00031BD3"/>
    <w:rsid w:val="00032030"/>
    <w:rsid w:val="000328BB"/>
    <w:rsid w:val="0003291B"/>
    <w:rsid w:val="00032F9E"/>
    <w:rsid w:val="00033DD8"/>
    <w:rsid w:val="00034373"/>
    <w:rsid w:val="00034E8B"/>
    <w:rsid w:val="00035A6F"/>
    <w:rsid w:val="00037D3C"/>
    <w:rsid w:val="00041CCC"/>
    <w:rsid w:val="00041F80"/>
    <w:rsid w:val="0004367D"/>
    <w:rsid w:val="00043C24"/>
    <w:rsid w:val="0004546E"/>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A8D"/>
    <w:rsid w:val="00064F65"/>
    <w:rsid w:val="00065E4F"/>
    <w:rsid w:val="00066129"/>
    <w:rsid w:val="000666C0"/>
    <w:rsid w:val="00066962"/>
    <w:rsid w:val="0007083A"/>
    <w:rsid w:val="00071B0C"/>
    <w:rsid w:val="00071BE4"/>
    <w:rsid w:val="00073E53"/>
    <w:rsid w:val="000741AE"/>
    <w:rsid w:val="000758A8"/>
    <w:rsid w:val="00076036"/>
    <w:rsid w:val="00082C7D"/>
    <w:rsid w:val="000830F2"/>
    <w:rsid w:val="00083BE4"/>
    <w:rsid w:val="000840D8"/>
    <w:rsid w:val="000842B7"/>
    <w:rsid w:val="00085FB8"/>
    <w:rsid w:val="0008600D"/>
    <w:rsid w:val="00086978"/>
    <w:rsid w:val="000877E4"/>
    <w:rsid w:val="00090D10"/>
    <w:rsid w:val="00091746"/>
    <w:rsid w:val="000925FA"/>
    <w:rsid w:val="0009281C"/>
    <w:rsid w:val="00093BCA"/>
    <w:rsid w:val="00093F89"/>
    <w:rsid w:val="00094CFD"/>
    <w:rsid w:val="00096C3D"/>
    <w:rsid w:val="0009704C"/>
    <w:rsid w:val="00097223"/>
    <w:rsid w:val="0009790F"/>
    <w:rsid w:val="000A0849"/>
    <w:rsid w:val="000A1298"/>
    <w:rsid w:val="000A3D1A"/>
    <w:rsid w:val="000A3FAC"/>
    <w:rsid w:val="000A5038"/>
    <w:rsid w:val="000A5E56"/>
    <w:rsid w:val="000A7B28"/>
    <w:rsid w:val="000B01D8"/>
    <w:rsid w:val="000B105E"/>
    <w:rsid w:val="000B1BB7"/>
    <w:rsid w:val="000B2775"/>
    <w:rsid w:val="000B333D"/>
    <w:rsid w:val="000B4AE4"/>
    <w:rsid w:val="000B57C6"/>
    <w:rsid w:val="000B6948"/>
    <w:rsid w:val="000B6CC0"/>
    <w:rsid w:val="000C0966"/>
    <w:rsid w:val="000C1657"/>
    <w:rsid w:val="000C31BB"/>
    <w:rsid w:val="000C3A4E"/>
    <w:rsid w:val="000C4640"/>
    <w:rsid w:val="000C643A"/>
    <w:rsid w:val="000C76EE"/>
    <w:rsid w:val="000C7989"/>
    <w:rsid w:val="000D06B8"/>
    <w:rsid w:val="000D08C1"/>
    <w:rsid w:val="000D0DA4"/>
    <w:rsid w:val="000D1491"/>
    <w:rsid w:val="000D1EB6"/>
    <w:rsid w:val="000D2FA3"/>
    <w:rsid w:val="000D5158"/>
    <w:rsid w:val="000D5930"/>
    <w:rsid w:val="000D663E"/>
    <w:rsid w:val="000D754E"/>
    <w:rsid w:val="000E041A"/>
    <w:rsid w:val="000E0AE7"/>
    <w:rsid w:val="000E17BE"/>
    <w:rsid w:val="000E1AEF"/>
    <w:rsid w:val="000E2438"/>
    <w:rsid w:val="000E2AAE"/>
    <w:rsid w:val="000E3856"/>
    <w:rsid w:val="000E3B53"/>
    <w:rsid w:val="000E3BB1"/>
    <w:rsid w:val="000E4FCD"/>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731F"/>
    <w:rsid w:val="001078D4"/>
    <w:rsid w:val="0011027F"/>
    <w:rsid w:val="00111A22"/>
    <w:rsid w:val="0011241F"/>
    <w:rsid w:val="00113275"/>
    <w:rsid w:val="00114C8C"/>
    <w:rsid w:val="00114DA2"/>
    <w:rsid w:val="00115E34"/>
    <w:rsid w:val="001165F0"/>
    <w:rsid w:val="00117AD4"/>
    <w:rsid w:val="00117D49"/>
    <w:rsid w:val="00120321"/>
    <w:rsid w:val="00120527"/>
    <w:rsid w:val="00120940"/>
    <w:rsid w:val="001210E2"/>
    <w:rsid w:val="001237A0"/>
    <w:rsid w:val="001239B1"/>
    <w:rsid w:val="00123BF3"/>
    <w:rsid w:val="00124562"/>
    <w:rsid w:val="001245AC"/>
    <w:rsid w:val="00125685"/>
    <w:rsid w:val="00125C55"/>
    <w:rsid w:val="00130E05"/>
    <w:rsid w:val="001328BB"/>
    <w:rsid w:val="00134172"/>
    <w:rsid w:val="0013478B"/>
    <w:rsid w:val="00135E56"/>
    <w:rsid w:val="0013684B"/>
    <w:rsid w:val="00136DED"/>
    <w:rsid w:val="001404A3"/>
    <w:rsid w:val="0014138B"/>
    <w:rsid w:val="00141DE9"/>
    <w:rsid w:val="00142068"/>
    <w:rsid w:val="00142CBD"/>
    <w:rsid w:val="00144313"/>
    <w:rsid w:val="001458F1"/>
    <w:rsid w:val="00145B50"/>
    <w:rsid w:val="00146080"/>
    <w:rsid w:val="001479AC"/>
    <w:rsid w:val="00147CCA"/>
    <w:rsid w:val="001500CE"/>
    <w:rsid w:val="0015021A"/>
    <w:rsid w:val="00150CD2"/>
    <w:rsid w:val="00151E0B"/>
    <w:rsid w:val="001521C0"/>
    <w:rsid w:val="001531C3"/>
    <w:rsid w:val="00154A55"/>
    <w:rsid w:val="0015748C"/>
    <w:rsid w:val="00157510"/>
    <w:rsid w:val="00160135"/>
    <w:rsid w:val="00160729"/>
    <w:rsid w:val="00161773"/>
    <w:rsid w:val="001631DC"/>
    <w:rsid w:val="00163203"/>
    <w:rsid w:val="00164260"/>
    <w:rsid w:val="00164A0E"/>
    <w:rsid w:val="00165132"/>
    <w:rsid w:val="00166B0F"/>
    <w:rsid w:val="00167730"/>
    <w:rsid w:val="00167AB5"/>
    <w:rsid w:val="00170893"/>
    <w:rsid w:val="001717EE"/>
    <w:rsid w:val="00171FE8"/>
    <w:rsid w:val="00173A3E"/>
    <w:rsid w:val="00174262"/>
    <w:rsid w:val="0017432E"/>
    <w:rsid w:val="001746AE"/>
    <w:rsid w:val="00174F29"/>
    <w:rsid w:val="00175118"/>
    <w:rsid w:val="001758FD"/>
    <w:rsid w:val="0017693F"/>
    <w:rsid w:val="0018310A"/>
    <w:rsid w:val="00183907"/>
    <w:rsid w:val="001857F4"/>
    <w:rsid w:val="0018599D"/>
    <w:rsid w:val="00187872"/>
    <w:rsid w:val="00187E3C"/>
    <w:rsid w:val="0019084B"/>
    <w:rsid w:val="0019098A"/>
    <w:rsid w:val="00191815"/>
    <w:rsid w:val="0019372A"/>
    <w:rsid w:val="00193FA9"/>
    <w:rsid w:val="0019423F"/>
    <w:rsid w:val="00194E98"/>
    <w:rsid w:val="00197B36"/>
    <w:rsid w:val="001A11A8"/>
    <w:rsid w:val="001A1CE0"/>
    <w:rsid w:val="001A2400"/>
    <w:rsid w:val="001A33FE"/>
    <w:rsid w:val="001A4366"/>
    <w:rsid w:val="001A530B"/>
    <w:rsid w:val="001A5E3E"/>
    <w:rsid w:val="001B00A3"/>
    <w:rsid w:val="001B0411"/>
    <w:rsid w:val="001B08B0"/>
    <w:rsid w:val="001B12F2"/>
    <w:rsid w:val="001B2311"/>
    <w:rsid w:val="001B2648"/>
    <w:rsid w:val="001B3FB9"/>
    <w:rsid w:val="001B76A7"/>
    <w:rsid w:val="001B790C"/>
    <w:rsid w:val="001B7C8B"/>
    <w:rsid w:val="001C0257"/>
    <w:rsid w:val="001C0E87"/>
    <w:rsid w:val="001C22DB"/>
    <w:rsid w:val="001C2579"/>
    <w:rsid w:val="001C27D8"/>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744F"/>
    <w:rsid w:val="001D7644"/>
    <w:rsid w:val="001E05FD"/>
    <w:rsid w:val="001E0F97"/>
    <w:rsid w:val="001E21FF"/>
    <w:rsid w:val="001E2A6B"/>
    <w:rsid w:val="001E3524"/>
    <w:rsid w:val="001E369E"/>
    <w:rsid w:val="001E62B9"/>
    <w:rsid w:val="001E6786"/>
    <w:rsid w:val="001E6F3A"/>
    <w:rsid w:val="001F02B0"/>
    <w:rsid w:val="001F0890"/>
    <w:rsid w:val="001F3EBE"/>
    <w:rsid w:val="001F4D0D"/>
    <w:rsid w:val="001F56A0"/>
    <w:rsid w:val="001F6DBB"/>
    <w:rsid w:val="001F78D8"/>
    <w:rsid w:val="002011CE"/>
    <w:rsid w:val="00201C00"/>
    <w:rsid w:val="00205C92"/>
    <w:rsid w:val="00206778"/>
    <w:rsid w:val="002075FB"/>
    <w:rsid w:val="002116B7"/>
    <w:rsid w:val="00213D8F"/>
    <w:rsid w:val="00214D8B"/>
    <w:rsid w:val="00215676"/>
    <w:rsid w:val="00215D61"/>
    <w:rsid w:val="00216366"/>
    <w:rsid w:val="00216990"/>
    <w:rsid w:val="00216CE6"/>
    <w:rsid w:val="00216E10"/>
    <w:rsid w:val="0021778A"/>
    <w:rsid w:val="00221134"/>
    <w:rsid w:val="00221E4C"/>
    <w:rsid w:val="00224C8F"/>
    <w:rsid w:val="00226109"/>
    <w:rsid w:val="00227ACE"/>
    <w:rsid w:val="0023031D"/>
    <w:rsid w:val="00230D3D"/>
    <w:rsid w:val="002317BA"/>
    <w:rsid w:val="0023198E"/>
    <w:rsid w:val="00232203"/>
    <w:rsid w:val="002360DC"/>
    <w:rsid w:val="0023635B"/>
    <w:rsid w:val="00237B87"/>
    <w:rsid w:val="002401FC"/>
    <w:rsid w:val="0024076A"/>
    <w:rsid w:val="0024100E"/>
    <w:rsid w:val="00241B43"/>
    <w:rsid w:val="00241CDF"/>
    <w:rsid w:val="00242056"/>
    <w:rsid w:val="00242867"/>
    <w:rsid w:val="00242E18"/>
    <w:rsid w:val="00242FA3"/>
    <w:rsid w:val="00244776"/>
    <w:rsid w:val="002463B4"/>
    <w:rsid w:val="002465FB"/>
    <w:rsid w:val="0024744F"/>
    <w:rsid w:val="002477D3"/>
    <w:rsid w:val="00251072"/>
    <w:rsid w:val="002526DA"/>
    <w:rsid w:val="00252BAC"/>
    <w:rsid w:val="0025559D"/>
    <w:rsid w:val="00256304"/>
    <w:rsid w:val="002576D0"/>
    <w:rsid w:val="00257DD2"/>
    <w:rsid w:val="002612D4"/>
    <w:rsid w:val="002656E7"/>
    <w:rsid w:val="00265B3B"/>
    <w:rsid w:val="0026661C"/>
    <w:rsid w:val="00270FD5"/>
    <w:rsid w:val="00271182"/>
    <w:rsid w:val="002719BB"/>
    <w:rsid w:val="00272645"/>
    <w:rsid w:val="00274240"/>
    <w:rsid w:val="00274330"/>
    <w:rsid w:val="00274473"/>
    <w:rsid w:val="00277278"/>
    <w:rsid w:val="002803E1"/>
    <w:rsid w:val="00280ADA"/>
    <w:rsid w:val="002823DA"/>
    <w:rsid w:val="0028325E"/>
    <w:rsid w:val="00283431"/>
    <w:rsid w:val="002842A9"/>
    <w:rsid w:val="00284EEF"/>
    <w:rsid w:val="002850C2"/>
    <w:rsid w:val="00285431"/>
    <w:rsid w:val="00286117"/>
    <w:rsid w:val="002874D2"/>
    <w:rsid w:val="0029097F"/>
    <w:rsid w:val="002925ED"/>
    <w:rsid w:val="002953F2"/>
    <w:rsid w:val="00297ADA"/>
    <w:rsid w:val="00297B87"/>
    <w:rsid w:val="00297CF7"/>
    <w:rsid w:val="002A0094"/>
    <w:rsid w:val="002A06CF"/>
    <w:rsid w:val="002A0970"/>
    <w:rsid w:val="002A0B02"/>
    <w:rsid w:val="002A1768"/>
    <w:rsid w:val="002A2086"/>
    <w:rsid w:val="002A38AB"/>
    <w:rsid w:val="002A4575"/>
    <w:rsid w:val="002A469A"/>
    <w:rsid w:val="002A49AC"/>
    <w:rsid w:val="002A50AB"/>
    <w:rsid w:val="002A5605"/>
    <w:rsid w:val="002A574B"/>
    <w:rsid w:val="002A59AC"/>
    <w:rsid w:val="002A7518"/>
    <w:rsid w:val="002B01D0"/>
    <w:rsid w:val="002B260E"/>
    <w:rsid w:val="002B2BA7"/>
    <w:rsid w:val="002B329C"/>
    <w:rsid w:val="002B3D5C"/>
    <w:rsid w:val="002B45F7"/>
    <w:rsid w:val="002B6045"/>
    <w:rsid w:val="002B6500"/>
    <w:rsid w:val="002B6948"/>
    <w:rsid w:val="002B75A6"/>
    <w:rsid w:val="002B7701"/>
    <w:rsid w:val="002C0758"/>
    <w:rsid w:val="002C13D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5659"/>
    <w:rsid w:val="002D5BA0"/>
    <w:rsid w:val="002E040D"/>
    <w:rsid w:val="002E2E8D"/>
    <w:rsid w:val="002E38EA"/>
    <w:rsid w:val="002E4220"/>
    <w:rsid w:val="002E7F45"/>
    <w:rsid w:val="002F0103"/>
    <w:rsid w:val="002F0ADF"/>
    <w:rsid w:val="002F21B6"/>
    <w:rsid w:val="002F605F"/>
    <w:rsid w:val="002F7026"/>
    <w:rsid w:val="002F76BA"/>
    <w:rsid w:val="002F79B5"/>
    <w:rsid w:val="003003AD"/>
    <w:rsid w:val="00300941"/>
    <w:rsid w:val="00303193"/>
    <w:rsid w:val="003035B9"/>
    <w:rsid w:val="00303E2C"/>
    <w:rsid w:val="00303F6F"/>
    <w:rsid w:val="0030422B"/>
    <w:rsid w:val="003058F0"/>
    <w:rsid w:val="003060A0"/>
    <w:rsid w:val="0030615C"/>
    <w:rsid w:val="00307D7A"/>
    <w:rsid w:val="00311187"/>
    <w:rsid w:val="00311571"/>
    <w:rsid w:val="00311F2A"/>
    <w:rsid w:val="00311F59"/>
    <w:rsid w:val="0031288D"/>
    <w:rsid w:val="0031401E"/>
    <w:rsid w:val="0031411E"/>
    <w:rsid w:val="003149C2"/>
    <w:rsid w:val="00316FB5"/>
    <w:rsid w:val="0031708B"/>
    <w:rsid w:val="00317C94"/>
    <w:rsid w:val="00320726"/>
    <w:rsid w:val="00320769"/>
    <w:rsid w:val="0032086C"/>
    <w:rsid w:val="00321ABE"/>
    <w:rsid w:val="00321E8E"/>
    <w:rsid w:val="003234BE"/>
    <w:rsid w:val="0032350B"/>
    <w:rsid w:val="00325705"/>
    <w:rsid w:val="0032628A"/>
    <w:rsid w:val="00327B0E"/>
    <w:rsid w:val="00330C24"/>
    <w:rsid w:val="00331549"/>
    <w:rsid w:val="003318C5"/>
    <w:rsid w:val="0033219F"/>
    <w:rsid w:val="003321EB"/>
    <w:rsid w:val="00333299"/>
    <w:rsid w:val="003335CA"/>
    <w:rsid w:val="00334363"/>
    <w:rsid w:val="0033571B"/>
    <w:rsid w:val="00335D19"/>
    <w:rsid w:val="00336024"/>
    <w:rsid w:val="00336967"/>
    <w:rsid w:val="00337ED9"/>
    <w:rsid w:val="00340C8E"/>
    <w:rsid w:val="00343F64"/>
    <w:rsid w:val="00344A8A"/>
    <w:rsid w:val="00345848"/>
    <w:rsid w:val="003461CB"/>
    <w:rsid w:val="003470DB"/>
    <w:rsid w:val="0034731F"/>
    <w:rsid w:val="003475D6"/>
    <w:rsid w:val="00347C4F"/>
    <w:rsid w:val="00352385"/>
    <w:rsid w:val="003529F5"/>
    <w:rsid w:val="0035341B"/>
    <w:rsid w:val="00353F0B"/>
    <w:rsid w:val="003550AC"/>
    <w:rsid w:val="00355361"/>
    <w:rsid w:val="00355D2B"/>
    <w:rsid w:val="00357F2F"/>
    <w:rsid w:val="003600E2"/>
    <w:rsid w:val="0036490D"/>
    <w:rsid w:val="00365484"/>
    <w:rsid w:val="00365D03"/>
    <w:rsid w:val="0036630D"/>
    <w:rsid w:val="003666F7"/>
    <w:rsid w:val="00367839"/>
    <w:rsid w:val="0037145F"/>
    <w:rsid w:val="00371719"/>
    <w:rsid w:val="00372643"/>
    <w:rsid w:val="00372844"/>
    <w:rsid w:val="00372EB5"/>
    <w:rsid w:val="00373F8A"/>
    <w:rsid w:val="00374324"/>
    <w:rsid w:val="0038165E"/>
    <w:rsid w:val="003822E5"/>
    <w:rsid w:val="00382DAC"/>
    <w:rsid w:val="00383E67"/>
    <w:rsid w:val="00384115"/>
    <w:rsid w:val="003849F0"/>
    <w:rsid w:val="00385503"/>
    <w:rsid w:val="00385BBD"/>
    <w:rsid w:val="00385C4E"/>
    <w:rsid w:val="00386617"/>
    <w:rsid w:val="00386B5A"/>
    <w:rsid w:val="00387A1B"/>
    <w:rsid w:val="0039415A"/>
    <w:rsid w:val="003945C7"/>
    <w:rsid w:val="00396BFC"/>
    <w:rsid w:val="00397E6B"/>
    <w:rsid w:val="00397F18"/>
    <w:rsid w:val="003A0E21"/>
    <w:rsid w:val="003A2DFB"/>
    <w:rsid w:val="003A42F5"/>
    <w:rsid w:val="003A57A0"/>
    <w:rsid w:val="003A5B4B"/>
    <w:rsid w:val="003A71D6"/>
    <w:rsid w:val="003A7F86"/>
    <w:rsid w:val="003B104E"/>
    <w:rsid w:val="003B1561"/>
    <w:rsid w:val="003B1651"/>
    <w:rsid w:val="003B283E"/>
    <w:rsid w:val="003B2FCF"/>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468"/>
    <w:rsid w:val="003C76CE"/>
    <w:rsid w:val="003C7834"/>
    <w:rsid w:val="003D1092"/>
    <w:rsid w:val="003D130F"/>
    <w:rsid w:val="003D1526"/>
    <w:rsid w:val="003D1622"/>
    <w:rsid w:val="003D1777"/>
    <w:rsid w:val="003D2BD7"/>
    <w:rsid w:val="003D47F4"/>
    <w:rsid w:val="003D4FAA"/>
    <w:rsid w:val="003D5BED"/>
    <w:rsid w:val="003D71E1"/>
    <w:rsid w:val="003E0F9E"/>
    <w:rsid w:val="003E2D6B"/>
    <w:rsid w:val="003E3972"/>
    <w:rsid w:val="003E4EAC"/>
    <w:rsid w:val="003E565C"/>
    <w:rsid w:val="003E625E"/>
    <w:rsid w:val="003E73F7"/>
    <w:rsid w:val="003F0E4E"/>
    <w:rsid w:val="003F1689"/>
    <w:rsid w:val="003F1CF9"/>
    <w:rsid w:val="003F4F82"/>
    <w:rsid w:val="003F68F9"/>
    <w:rsid w:val="0040151E"/>
    <w:rsid w:val="0040275B"/>
    <w:rsid w:val="00403C22"/>
    <w:rsid w:val="004045F2"/>
    <w:rsid w:val="004054DB"/>
    <w:rsid w:val="004102E4"/>
    <w:rsid w:val="004104F5"/>
    <w:rsid w:val="00410838"/>
    <w:rsid w:val="00410DFD"/>
    <w:rsid w:val="0041131E"/>
    <w:rsid w:val="00411ACB"/>
    <w:rsid w:val="00411D9A"/>
    <w:rsid w:val="00412031"/>
    <w:rsid w:val="00414249"/>
    <w:rsid w:val="00415569"/>
    <w:rsid w:val="00415C5B"/>
    <w:rsid w:val="00415DD2"/>
    <w:rsid w:val="00416B05"/>
    <w:rsid w:val="0041723B"/>
    <w:rsid w:val="004175FF"/>
    <w:rsid w:val="0042082D"/>
    <w:rsid w:val="00423819"/>
    <w:rsid w:val="004243A6"/>
    <w:rsid w:val="004252E1"/>
    <w:rsid w:val="004271EB"/>
    <w:rsid w:val="00430B1E"/>
    <w:rsid w:val="00431F4F"/>
    <w:rsid w:val="004320B2"/>
    <w:rsid w:val="004325A4"/>
    <w:rsid w:val="004334C4"/>
    <w:rsid w:val="00433BBE"/>
    <w:rsid w:val="00433D0F"/>
    <w:rsid w:val="00434240"/>
    <w:rsid w:val="00435891"/>
    <w:rsid w:val="00436394"/>
    <w:rsid w:val="00436946"/>
    <w:rsid w:val="00440AC3"/>
    <w:rsid w:val="00442977"/>
    <w:rsid w:val="00443BBA"/>
    <w:rsid w:val="0044455B"/>
    <w:rsid w:val="00444BE8"/>
    <w:rsid w:val="004452B1"/>
    <w:rsid w:val="004452DC"/>
    <w:rsid w:val="00446661"/>
    <w:rsid w:val="00446E07"/>
    <w:rsid w:val="00447073"/>
    <w:rsid w:val="00447A33"/>
    <w:rsid w:val="00451C7C"/>
    <w:rsid w:val="00452753"/>
    <w:rsid w:val="0045282F"/>
    <w:rsid w:val="00452C95"/>
    <w:rsid w:val="00452D34"/>
    <w:rsid w:val="00452ED7"/>
    <w:rsid w:val="00453D25"/>
    <w:rsid w:val="004544B2"/>
    <w:rsid w:val="0045494A"/>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2C15"/>
    <w:rsid w:val="00474C7B"/>
    <w:rsid w:val="00474F1D"/>
    <w:rsid w:val="00477E82"/>
    <w:rsid w:val="004815D4"/>
    <w:rsid w:val="00481C52"/>
    <w:rsid w:val="00481D37"/>
    <w:rsid w:val="004826B7"/>
    <w:rsid w:val="00483047"/>
    <w:rsid w:val="00483D89"/>
    <w:rsid w:val="004858CC"/>
    <w:rsid w:val="004870CF"/>
    <w:rsid w:val="0048719B"/>
    <w:rsid w:val="0048793D"/>
    <w:rsid w:val="00490F0F"/>
    <w:rsid w:val="00491780"/>
    <w:rsid w:val="0049213B"/>
    <w:rsid w:val="00493A9C"/>
    <w:rsid w:val="004949FD"/>
    <w:rsid w:val="00495910"/>
    <w:rsid w:val="004963CB"/>
    <w:rsid w:val="00496847"/>
    <w:rsid w:val="00496E86"/>
    <w:rsid w:val="00497F25"/>
    <w:rsid w:val="004A0A32"/>
    <w:rsid w:val="004A1AC5"/>
    <w:rsid w:val="004A3214"/>
    <w:rsid w:val="004A3EC0"/>
    <w:rsid w:val="004A4552"/>
    <w:rsid w:val="004A5BE7"/>
    <w:rsid w:val="004A6EB3"/>
    <w:rsid w:val="004A755E"/>
    <w:rsid w:val="004B0648"/>
    <w:rsid w:val="004B17B8"/>
    <w:rsid w:val="004B19F0"/>
    <w:rsid w:val="004B309D"/>
    <w:rsid w:val="004B3355"/>
    <w:rsid w:val="004B429A"/>
    <w:rsid w:val="004B4A26"/>
    <w:rsid w:val="004B5231"/>
    <w:rsid w:val="004B5A6A"/>
    <w:rsid w:val="004B696B"/>
    <w:rsid w:val="004B69E2"/>
    <w:rsid w:val="004C0E9C"/>
    <w:rsid w:val="004C1823"/>
    <w:rsid w:val="004C447E"/>
    <w:rsid w:val="004C487F"/>
    <w:rsid w:val="004C4C5A"/>
    <w:rsid w:val="004C5B97"/>
    <w:rsid w:val="004C6445"/>
    <w:rsid w:val="004C7C0F"/>
    <w:rsid w:val="004C7E64"/>
    <w:rsid w:val="004D0906"/>
    <w:rsid w:val="004D0CE3"/>
    <w:rsid w:val="004D1527"/>
    <w:rsid w:val="004D275B"/>
    <w:rsid w:val="004D37CB"/>
    <w:rsid w:val="004D4921"/>
    <w:rsid w:val="004D4D67"/>
    <w:rsid w:val="004D557A"/>
    <w:rsid w:val="004D694C"/>
    <w:rsid w:val="004D7D32"/>
    <w:rsid w:val="004E03B8"/>
    <w:rsid w:val="004E1AA6"/>
    <w:rsid w:val="004E1CF0"/>
    <w:rsid w:val="004E3D95"/>
    <w:rsid w:val="004E4B2C"/>
    <w:rsid w:val="004E5350"/>
    <w:rsid w:val="004E5B0B"/>
    <w:rsid w:val="004E7317"/>
    <w:rsid w:val="004F0A0E"/>
    <w:rsid w:val="004F1177"/>
    <w:rsid w:val="004F143B"/>
    <w:rsid w:val="004F1584"/>
    <w:rsid w:val="004F1B3C"/>
    <w:rsid w:val="004F1C93"/>
    <w:rsid w:val="004F23E5"/>
    <w:rsid w:val="004F2929"/>
    <w:rsid w:val="004F2D67"/>
    <w:rsid w:val="004F483B"/>
    <w:rsid w:val="004F4F3D"/>
    <w:rsid w:val="004F727C"/>
    <w:rsid w:val="0050088D"/>
    <w:rsid w:val="005010D9"/>
    <w:rsid w:val="005013F7"/>
    <w:rsid w:val="00501B8B"/>
    <w:rsid w:val="00501D5A"/>
    <w:rsid w:val="00501F2E"/>
    <w:rsid w:val="00503078"/>
    <w:rsid w:val="00503850"/>
    <w:rsid w:val="00504B4E"/>
    <w:rsid w:val="00504D61"/>
    <w:rsid w:val="00505D52"/>
    <w:rsid w:val="005076F2"/>
    <w:rsid w:val="00510888"/>
    <w:rsid w:val="0051090E"/>
    <w:rsid w:val="00510E62"/>
    <w:rsid w:val="005112BC"/>
    <w:rsid w:val="0051210E"/>
    <w:rsid w:val="00512679"/>
    <w:rsid w:val="00512CFC"/>
    <w:rsid w:val="00513C12"/>
    <w:rsid w:val="00514D0C"/>
    <w:rsid w:val="00515DD9"/>
    <w:rsid w:val="00515DED"/>
    <w:rsid w:val="00520827"/>
    <w:rsid w:val="005209C0"/>
    <w:rsid w:val="00521915"/>
    <w:rsid w:val="005222C1"/>
    <w:rsid w:val="00522EEE"/>
    <w:rsid w:val="005237CB"/>
    <w:rsid w:val="00524D62"/>
    <w:rsid w:val="005251A2"/>
    <w:rsid w:val="0052641D"/>
    <w:rsid w:val="00527718"/>
    <w:rsid w:val="005278FB"/>
    <w:rsid w:val="00527922"/>
    <w:rsid w:val="00527BF7"/>
    <w:rsid w:val="0053004C"/>
    <w:rsid w:val="00530298"/>
    <w:rsid w:val="0053085E"/>
    <w:rsid w:val="00530C77"/>
    <w:rsid w:val="005310EC"/>
    <w:rsid w:val="00533121"/>
    <w:rsid w:val="00533F70"/>
    <w:rsid w:val="0053454A"/>
    <w:rsid w:val="005355CB"/>
    <w:rsid w:val="005361B9"/>
    <w:rsid w:val="00536337"/>
    <w:rsid w:val="00536850"/>
    <w:rsid w:val="0053769C"/>
    <w:rsid w:val="0054068B"/>
    <w:rsid w:val="00541B7A"/>
    <w:rsid w:val="00542B65"/>
    <w:rsid w:val="0054323B"/>
    <w:rsid w:val="00544234"/>
    <w:rsid w:val="00547281"/>
    <w:rsid w:val="00550254"/>
    <w:rsid w:val="005510C8"/>
    <w:rsid w:val="0055135D"/>
    <w:rsid w:val="005514E5"/>
    <w:rsid w:val="00551D1E"/>
    <w:rsid w:val="00552DD4"/>
    <w:rsid w:val="00552E5A"/>
    <w:rsid w:val="00552F9B"/>
    <w:rsid w:val="00553778"/>
    <w:rsid w:val="00553BDD"/>
    <w:rsid w:val="005549AD"/>
    <w:rsid w:val="00554BBC"/>
    <w:rsid w:val="00554C4B"/>
    <w:rsid w:val="005559C5"/>
    <w:rsid w:val="00556A7F"/>
    <w:rsid w:val="00556F1C"/>
    <w:rsid w:val="0055768D"/>
    <w:rsid w:val="0056006B"/>
    <w:rsid w:val="0056098F"/>
    <w:rsid w:val="0056117F"/>
    <w:rsid w:val="00561BFD"/>
    <w:rsid w:val="005629C8"/>
    <w:rsid w:val="00566614"/>
    <w:rsid w:val="005669D2"/>
    <w:rsid w:val="005705D5"/>
    <w:rsid w:val="005711AA"/>
    <w:rsid w:val="00571662"/>
    <w:rsid w:val="005721C0"/>
    <w:rsid w:val="00572B39"/>
    <w:rsid w:val="00572BC5"/>
    <w:rsid w:val="00573BA3"/>
    <w:rsid w:val="0057430B"/>
    <w:rsid w:val="00574863"/>
    <w:rsid w:val="00574CD8"/>
    <w:rsid w:val="005823AE"/>
    <w:rsid w:val="00583B58"/>
    <w:rsid w:val="00584ED0"/>
    <w:rsid w:val="00585239"/>
    <w:rsid w:val="00586F01"/>
    <w:rsid w:val="00587CE2"/>
    <w:rsid w:val="0059061D"/>
    <w:rsid w:val="00593074"/>
    <w:rsid w:val="00597E07"/>
    <w:rsid w:val="00597EA0"/>
    <w:rsid w:val="00597F06"/>
    <w:rsid w:val="005A1F3D"/>
    <w:rsid w:val="005A2FA8"/>
    <w:rsid w:val="005A302F"/>
    <w:rsid w:val="005A7042"/>
    <w:rsid w:val="005A72D5"/>
    <w:rsid w:val="005A7BBA"/>
    <w:rsid w:val="005B0DEC"/>
    <w:rsid w:val="005B25BB"/>
    <w:rsid w:val="005B26EB"/>
    <w:rsid w:val="005B3631"/>
    <w:rsid w:val="005B4E15"/>
    <w:rsid w:val="005B5911"/>
    <w:rsid w:val="005B5A35"/>
    <w:rsid w:val="005B5C9E"/>
    <w:rsid w:val="005B6CEC"/>
    <w:rsid w:val="005C0C5D"/>
    <w:rsid w:val="005C2402"/>
    <w:rsid w:val="005C2BF4"/>
    <w:rsid w:val="005C347F"/>
    <w:rsid w:val="005C3A7B"/>
    <w:rsid w:val="005C5235"/>
    <w:rsid w:val="005C66BB"/>
    <w:rsid w:val="005C7925"/>
    <w:rsid w:val="005C7DE8"/>
    <w:rsid w:val="005D0D10"/>
    <w:rsid w:val="005D185E"/>
    <w:rsid w:val="005D19FC"/>
    <w:rsid w:val="005D20F0"/>
    <w:rsid w:val="005D218C"/>
    <w:rsid w:val="005D25C7"/>
    <w:rsid w:val="005D2CEE"/>
    <w:rsid w:val="005D429B"/>
    <w:rsid w:val="005D519D"/>
    <w:rsid w:val="005D58E3"/>
    <w:rsid w:val="005D7037"/>
    <w:rsid w:val="005D7AB1"/>
    <w:rsid w:val="005E038F"/>
    <w:rsid w:val="005E0566"/>
    <w:rsid w:val="005E15CA"/>
    <w:rsid w:val="005E16C4"/>
    <w:rsid w:val="005E1E15"/>
    <w:rsid w:val="005E2368"/>
    <w:rsid w:val="005E4B5F"/>
    <w:rsid w:val="005E5715"/>
    <w:rsid w:val="005E582A"/>
    <w:rsid w:val="005E5F49"/>
    <w:rsid w:val="005E6A37"/>
    <w:rsid w:val="005E7740"/>
    <w:rsid w:val="005E7AA9"/>
    <w:rsid w:val="005F0F92"/>
    <w:rsid w:val="005F1830"/>
    <w:rsid w:val="005F1BCE"/>
    <w:rsid w:val="005F216A"/>
    <w:rsid w:val="005F2810"/>
    <w:rsid w:val="005F3360"/>
    <w:rsid w:val="005F3FC6"/>
    <w:rsid w:val="005F48C0"/>
    <w:rsid w:val="005F5493"/>
    <w:rsid w:val="005F5F7A"/>
    <w:rsid w:val="005F6970"/>
    <w:rsid w:val="00600211"/>
    <w:rsid w:val="00600C27"/>
    <w:rsid w:val="0060164D"/>
    <w:rsid w:val="00602FBE"/>
    <w:rsid w:val="0060324E"/>
    <w:rsid w:val="006038B7"/>
    <w:rsid w:val="00603C0A"/>
    <w:rsid w:val="006041A9"/>
    <w:rsid w:val="0060453A"/>
    <w:rsid w:val="0060614E"/>
    <w:rsid w:val="006075E0"/>
    <w:rsid w:val="006079A8"/>
    <w:rsid w:val="00612116"/>
    <w:rsid w:val="00614B09"/>
    <w:rsid w:val="00615842"/>
    <w:rsid w:val="00615A99"/>
    <w:rsid w:val="00615BFE"/>
    <w:rsid w:val="0061658E"/>
    <w:rsid w:val="00616C90"/>
    <w:rsid w:val="00620807"/>
    <w:rsid w:val="00621B1A"/>
    <w:rsid w:val="006220BE"/>
    <w:rsid w:val="00622A39"/>
    <w:rsid w:val="00626353"/>
    <w:rsid w:val="00626BA6"/>
    <w:rsid w:val="006272FF"/>
    <w:rsid w:val="00630510"/>
    <w:rsid w:val="006305DE"/>
    <w:rsid w:val="00630C98"/>
    <w:rsid w:val="006316FF"/>
    <w:rsid w:val="00631C1E"/>
    <w:rsid w:val="0063223E"/>
    <w:rsid w:val="00634391"/>
    <w:rsid w:val="006348AF"/>
    <w:rsid w:val="00636F3C"/>
    <w:rsid w:val="0063734A"/>
    <w:rsid w:val="00637D49"/>
    <w:rsid w:val="00640914"/>
    <w:rsid w:val="00640C25"/>
    <w:rsid w:val="006423BC"/>
    <w:rsid w:val="006426CA"/>
    <w:rsid w:val="00644C91"/>
    <w:rsid w:val="006462F0"/>
    <w:rsid w:val="00647349"/>
    <w:rsid w:val="006500F8"/>
    <w:rsid w:val="00650AFF"/>
    <w:rsid w:val="00650D0C"/>
    <w:rsid w:val="00651B7A"/>
    <w:rsid w:val="00652A0E"/>
    <w:rsid w:val="0065338F"/>
    <w:rsid w:val="00653E78"/>
    <w:rsid w:val="0065485E"/>
    <w:rsid w:val="00654E01"/>
    <w:rsid w:val="00654F51"/>
    <w:rsid w:val="00655A1D"/>
    <w:rsid w:val="0065618F"/>
    <w:rsid w:val="00656F67"/>
    <w:rsid w:val="00657E50"/>
    <w:rsid w:val="00660733"/>
    <w:rsid w:val="00662B40"/>
    <w:rsid w:val="00664C86"/>
    <w:rsid w:val="00666CEE"/>
    <w:rsid w:val="00667DB7"/>
    <w:rsid w:val="00667F1E"/>
    <w:rsid w:val="0067113F"/>
    <w:rsid w:val="006719B8"/>
    <w:rsid w:val="00675D62"/>
    <w:rsid w:val="006772CC"/>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E69"/>
    <w:rsid w:val="006A5D8E"/>
    <w:rsid w:val="006A6645"/>
    <w:rsid w:val="006B039A"/>
    <w:rsid w:val="006B0E53"/>
    <w:rsid w:val="006B12CB"/>
    <w:rsid w:val="006B1FB7"/>
    <w:rsid w:val="006B54A5"/>
    <w:rsid w:val="006B60D3"/>
    <w:rsid w:val="006B6C66"/>
    <w:rsid w:val="006B75BC"/>
    <w:rsid w:val="006C1B6F"/>
    <w:rsid w:val="006C2913"/>
    <w:rsid w:val="006C4A39"/>
    <w:rsid w:val="006C62CB"/>
    <w:rsid w:val="006C71E2"/>
    <w:rsid w:val="006D0601"/>
    <w:rsid w:val="006D0CC0"/>
    <w:rsid w:val="006D44ED"/>
    <w:rsid w:val="006D53DA"/>
    <w:rsid w:val="006D5D24"/>
    <w:rsid w:val="006D5F12"/>
    <w:rsid w:val="006D62F3"/>
    <w:rsid w:val="006D6CB1"/>
    <w:rsid w:val="006D7B44"/>
    <w:rsid w:val="006E1879"/>
    <w:rsid w:val="006E1B69"/>
    <w:rsid w:val="006E246F"/>
    <w:rsid w:val="006E24FC"/>
    <w:rsid w:val="006E39A3"/>
    <w:rsid w:val="006E3E31"/>
    <w:rsid w:val="006E42BA"/>
    <w:rsid w:val="006E56E4"/>
    <w:rsid w:val="006E5A85"/>
    <w:rsid w:val="006E5B16"/>
    <w:rsid w:val="006E6508"/>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5CF4"/>
    <w:rsid w:val="00706C74"/>
    <w:rsid w:val="00707B79"/>
    <w:rsid w:val="00711337"/>
    <w:rsid w:val="0071201B"/>
    <w:rsid w:val="00712AA6"/>
    <w:rsid w:val="007155E8"/>
    <w:rsid w:val="007165AB"/>
    <w:rsid w:val="0072125E"/>
    <w:rsid w:val="00723977"/>
    <w:rsid w:val="00723EFE"/>
    <w:rsid w:val="00725EEE"/>
    <w:rsid w:val="00726428"/>
    <w:rsid w:val="00726EB8"/>
    <w:rsid w:val="0072789F"/>
    <w:rsid w:val="00730FBE"/>
    <w:rsid w:val="00731D93"/>
    <w:rsid w:val="007340C3"/>
    <w:rsid w:val="00735EF7"/>
    <w:rsid w:val="00741F08"/>
    <w:rsid w:val="0074236E"/>
    <w:rsid w:val="00742972"/>
    <w:rsid w:val="007504B0"/>
    <w:rsid w:val="00751768"/>
    <w:rsid w:val="00751FCA"/>
    <w:rsid w:val="00752C7F"/>
    <w:rsid w:val="00752CE0"/>
    <w:rsid w:val="00753AC3"/>
    <w:rsid w:val="00753B13"/>
    <w:rsid w:val="00753B94"/>
    <w:rsid w:val="007549CF"/>
    <w:rsid w:val="00754C39"/>
    <w:rsid w:val="00754F82"/>
    <w:rsid w:val="00760964"/>
    <w:rsid w:val="007627E9"/>
    <w:rsid w:val="0076297D"/>
    <w:rsid w:val="00762FA3"/>
    <w:rsid w:val="00764032"/>
    <w:rsid w:val="00764425"/>
    <w:rsid w:val="0076446B"/>
    <w:rsid w:val="00765307"/>
    <w:rsid w:val="00765575"/>
    <w:rsid w:val="007661F3"/>
    <w:rsid w:val="007711C9"/>
    <w:rsid w:val="00771D80"/>
    <w:rsid w:val="00774840"/>
    <w:rsid w:val="0078105A"/>
    <w:rsid w:val="00782DCC"/>
    <w:rsid w:val="0078308D"/>
    <w:rsid w:val="00784402"/>
    <w:rsid w:val="00785306"/>
    <w:rsid w:val="00786B52"/>
    <w:rsid w:val="00787EB3"/>
    <w:rsid w:val="00791AC8"/>
    <w:rsid w:val="00792E74"/>
    <w:rsid w:val="00794D2D"/>
    <w:rsid w:val="00796915"/>
    <w:rsid w:val="00796E27"/>
    <w:rsid w:val="007979AC"/>
    <w:rsid w:val="007A0139"/>
    <w:rsid w:val="007A0963"/>
    <w:rsid w:val="007A4198"/>
    <w:rsid w:val="007A5431"/>
    <w:rsid w:val="007A614B"/>
    <w:rsid w:val="007A692D"/>
    <w:rsid w:val="007A6EC1"/>
    <w:rsid w:val="007A7E52"/>
    <w:rsid w:val="007A7EC4"/>
    <w:rsid w:val="007A7FC8"/>
    <w:rsid w:val="007B1652"/>
    <w:rsid w:val="007B36C8"/>
    <w:rsid w:val="007B5003"/>
    <w:rsid w:val="007B5370"/>
    <w:rsid w:val="007B5A8F"/>
    <w:rsid w:val="007B6BCD"/>
    <w:rsid w:val="007B6F02"/>
    <w:rsid w:val="007B6FB3"/>
    <w:rsid w:val="007B7EDC"/>
    <w:rsid w:val="007B7F2A"/>
    <w:rsid w:val="007C1C18"/>
    <w:rsid w:val="007C4E34"/>
    <w:rsid w:val="007C60B9"/>
    <w:rsid w:val="007C6495"/>
    <w:rsid w:val="007C65BB"/>
    <w:rsid w:val="007C6CC1"/>
    <w:rsid w:val="007C7A35"/>
    <w:rsid w:val="007D06E8"/>
    <w:rsid w:val="007D1C5D"/>
    <w:rsid w:val="007D3592"/>
    <w:rsid w:val="007D3EFA"/>
    <w:rsid w:val="007D5E56"/>
    <w:rsid w:val="007D66FA"/>
    <w:rsid w:val="007D7687"/>
    <w:rsid w:val="007D7844"/>
    <w:rsid w:val="007E0BA5"/>
    <w:rsid w:val="007E1E09"/>
    <w:rsid w:val="007E2965"/>
    <w:rsid w:val="007E3B6B"/>
    <w:rsid w:val="007E417F"/>
    <w:rsid w:val="007E4262"/>
    <w:rsid w:val="007E57B1"/>
    <w:rsid w:val="007E712F"/>
    <w:rsid w:val="007F16F8"/>
    <w:rsid w:val="007F1F08"/>
    <w:rsid w:val="007F2BFD"/>
    <w:rsid w:val="007F369F"/>
    <w:rsid w:val="007F453B"/>
    <w:rsid w:val="007F4ACB"/>
    <w:rsid w:val="007F5DC9"/>
    <w:rsid w:val="007F6269"/>
    <w:rsid w:val="007F62EE"/>
    <w:rsid w:val="00800CAC"/>
    <w:rsid w:val="0080252E"/>
    <w:rsid w:val="008030E1"/>
    <w:rsid w:val="008040CC"/>
    <w:rsid w:val="00805452"/>
    <w:rsid w:val="00806A9F"/>
    <w:rsid w:val="008074B5"/>
    <w:rsid w:val="00807885"/>
    <w:rsid w:val="008102B0"/>
    <w:rsid w:val="00810F09"/>
    <w:rsid w:val="008112C9"/>
    <w:rsid w:val="00812ABC"/>
    <w:rsid w:val="00812CD4"/>
    <w:rsid w:val="008145FC"/>
    <w:rsid w:val="00816078"/>
    <w:rsid w:val="0081641F"/>
    <w:rsid w:val="008169B3"/>
    <w:rsid w:val="00817810"/>
    <w:rsid w:val="00820C5A"/>
    <w:rsid w:val="00821AA1"/>
    <w:rsid w:val="00821AE5"/>
    <w:rsid w:val="00822D6D"/>
    <w:rsid w:val="008247AE"/>
    <w:rsid w:val="0082523D"/>
    <w:rsid w:val="00830C90"/>
    <w:rsid w:val="0083125B"/>
    <w:rsid w:val="0083248B"/>
    <w:rsid w:val="00833659"/>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03FD"/>
    <w:rsid w:val="00851D25"/>
    <w:rsid w:val="0085272D"/>
    <w:rsid w:val="008539AF"/>
    <w:rsid w:val="00854750"/>
    <w:rsid w:val="00854C12"/>
    <w:rsid w:val="008559BE"/>
    <w:rsid w:val="00855C93"/>
    <w:rsid w:val="0085712B"/>
    <w:rsid w:val="00857B5F"/>
    <w:rsid w:val="0086044C"/>
    <w:rsid w:val="008611A6"/>
    <w:rsid w:val="00861B47"/>
    <w:rsid w:val="00862015"/>
    <w:rsid w:val="00863CFB"/>
    <w:rsid w:val="008645A9"/>
    <w:rsid w:val="008650C9"/>
    <w:rsid w:val="008652E1"/>
    <w:rsid w:val="00866894"/>
    <w:rsid w:val="008705F4"/>
    <w:rsid w:val="008709B1"/>
    <w:rsid w:val="00873472"/>
    <w:rsid w:val="0087474A"/>
    <w:rsid w:val="008756FB"/>
    <w:rsid w:val="00877A8F"/>
    <w:rsid w:val="00880CB3"/>
    <w:rsid w:val="008815BF"/>
    <w:rsid w:val="0088475E"/>
    <w:rsid w:val="00885E46"/>
    <w:rsid w:val="00886130"/>
    <w:rsid w:val="008867B0"/>
    <w:rsid w:val="00886BE0"/>
    <w:rsid w:val="00891275"/>
    <w:rsid w:val="00891D75"/>
    <w:rsid w:val="00892914"/>
    <w:rsid w:val="00892FD8"/>
    <w:rsid w:val="00893664"/>
    <w:rsid w:val="00893C72"/>
    <w:rsid w:val="008943B5"/>
    <w:rsid w:val="00895581"/>
    <w:rsid w:val="008961A3"/>
    <w:rsid w:val="0089775F"/>
    <w:rsid w:val="00897C35"/>
    <w:rsid w:val="00897DC4"/>
    <w:rsid w:val="008A0C52"/>
    <w:rsid w:val="008A1274"/>
    <w:rsid w:val="008A19AF"/>
    <w:rsid w:val="008A35FA"/>
    <w:rsid w:val="008A42C2"/>
    <w:rsid w:val="008A50C3"/>
    <w:rsid w:val="008A5C87"/>
    <w:rsid w:val="008A7AD3"/>
    <w:rsid w:val="008B1A1E"/>
    <w:rsid w:val="008B5892"/>
    <w:rsid w:val="008B5B29"/>
    <w:rsid w:val="008B6567"/>
    <w:rsid w:val="008B6667"/>
    <w:rsid w:val="008B66D1"/>
    <w:rsid w:val="008C0FD8"/>
    <w:rsid w:val="008C1FEF"/>
    <w:rsid w:val="008C2903"/>
    <w:rsid w:val="008C30B1"/>
    <w:rsid w:val="008C3715"/>
    <w:rsid w:val="008C489D"/>
    <w:rsid w:val="008C54A7"/>
    <w:rsid w:val="008C6880"/>
    <w:rsid w:val="008C6D83"/>
    <w:rsid w:val="008D2BBF"/>
    <w:rsid w:val="008D34EC"/>
    <w:rsid w:val="008D4B40"/>
    <w:rsid w:val="008D67C1"/>
    <w:rsid w:val="008D7021"/>
    <w:rsid w:val="008D7D20"/>
    <w:rsid w:val="008E042D"/>
    <w:rsid w:val="008E0442"/>
    <w:rsid w:val="008E105E"/>
    <w:rsid w:val="008E135D"/>
    <w:rsid w:val="008E25A0"/>
    <w:rsid w:val="008E2933"/>
    <w:rsid w:val="008E3EA6"/>
    <w:rsid w:val="008E5090"/>
    <w:rsid w:val="008E6DDC"/>
    <w:rsid w:val="008E6EA0"/>
    <w:rsid w:val="008E750E"/>
    <w:rsid w:val="008E75EB"/>
    <w:rsid w:val="008F0615"/>
    <w:rsid w:val="008F0862"/>
    <w:rsid w:val="008F3133"/>
    <w:rsid w:val="008F356C"/>
    <w:rsid w:val="008F3ADE"/>
    <w:rsid w:val="008F44D8"/>
    <w:rsid w:val="008F45AE"/>
    <w:rsid w:val="008F4628"/>
    <w:rsid w:val="008F4C01"/>
    <w:rsid w:val="008F6EFA"/>
    <w:rsid w:val="008F745F"/>
    <w:rsid w:val="00901CD6"/>
    <w:rsid w:val="00902EC7"/>
    <w:rsid w:val="00905AD3"/>
    <w:rsid w:val="00906F32"/>
    <w:rsid w:val="00907A37"/>
    <w:rsid w:val="00910DF1"/>
    <w:rsid w:val="009114C4"/>
    <w:rsid w:val="00912161"/>
    <w:rsid w:val="00912E9D"/>
    <w:rsid w:val="0091426E"/>
    <w:rsid w:val="00914A14"/>
    <w:rsid w:val="00915D10"/>
    <w:rsid w:val="00916375"/>
    <w:rsid w:val="0091764C"/>
    <w:rsid w:val="00920CD5"/>
    <w:rsid w:val="009236A3"/>
    <w:rsid w:val="00924108"/>
    <w:rsid w:val="00924AA9"/>
    <w:rsid w:val="009254DF"/>
    <w:rsid w:val="00927034"/>
    <w:rsid w:val="009345BA"/>
    <w:rsid w:val="0093480E"/>
    <w:rsid w:val="009358C7"/>
    <w:rsid w:val="0093594B"/>
    <w:rsid w:val="00935C11"/>
    <w:rsid w:val="0094030F"/>
    <w:rsid w:val="00941AB6"/>
    <w:rsid w:val="009430D2"/>
    <w:rsid w:val="009438A4"/>
    <w:rsid w:val="009439B7"/>
    <w:rsid w:val="0094609E"/>
    <w:rsid w:val="009461D8"/>
    <w:rsid w:val="00946286"/>
    <w:rsid w:val="009471C5"/>
    <w:rsid w:val="00947C2B"/>
    <w:rsid w:val="009512D6"/>
    <w:rsid w:val="009514E1"/>
    <w:rsid w:val="0095540D"/>
    <w:rsid w:val="009571B7"/>
    <w:rsid w:val="00960F71"/>
    <w:rsid w:val="0096113B"/>
    <w:rsid w:val="009620CD"/>
    <w:rsid w:val="00962174"/>
    <w:rsid w:val="0096272C"/>
    <w:rsid w:val="00962F0D"/>
    <w:rsid w:val="00965578"/>
    <w:rsid w:val="00965BA6"/>
    <w:rsid w:val="00970E37"/>
    <w:rsid w:val="00972172"/>
    <w:rsid w:val="00973A64"/>
    <w:rsid w:val="00973BE6"/>
    <w:rsid w:val="00974E8E"/>
    <w:rsid w:val="00975A1A"/>
    <w:rsid w:val="00977B2A"/>
    <w:rsid w:val="00985405"/>
    <w:rsid w:val="0098602E"/>
    <w:rsid w:val="00986500"/>
    <w:rsid w:val="00986894"/>
    <w:rsid w:val="00990BD1"/>
    <w:rsid w:val="00990D1F"/>
    <w:rsid w:val="00990FEA"/>
    <w:rsid w:val="0099115A"/>
    <w:rsid w:val="00993FA1"/>
    <w:rsid w:val="00996E23"/>
    <w:rsid w:val="009975C1"/>
    <w:rsid w:val="009A0EE8"/>
    <w:rsid w:val="009A25A7"/>
    <w:rsid w:val="009A265F"/>
    <w:rsid w:val="009A3C8E"/>
    <w:rsid w:val="009A525C"/>
    <w:rsid w:val="009A59D9"/>
    <w:rsid w:val="009A5C56"/>
    <w:rsid w:val="009B08AF"/>
    <w:rsid w:val="009B0DD0"/>
    <w:rsid w:val="009B1F8C"/>
    <w:rsid w:val="009B2270"/>
    <w:rsid w:val="009B2858"/>
    <w:rsid w:val="009B359F"/>
    <w:rsid w:val="009B39BE"/>
    <w:rsid w:val="009B496C"/>
    <w:rsid w:val="009B6C66"/>
    <w:rsid w:val="009B7ACC"/>
    <w:rsid w:val="009C1CB7"/>
    <w:rsid w:val="009C29AE"/>
    <w:rsid w:val="009D2741"/>
    <w:rsid w:val="009D3AA5"/>
    <w:rsid w:val="009D41A0"/>
    <w:rsid w:val="009D540D"/>
    <w:rsid w:val="009E02ED"/>
    <w:rsid w:val="009E0761"/>
    <w:rsid w:val="009E1758"/>
    <w:rsid w:val="009E2B9D"/>
    <w:rsid w:val="009E2BC8"/>
    <w:rsid w:val="009E3359"/>
    <w:rsid w:val="009E353C"/>
    <w:rsid w:val="009E4BCA"/>
    <w:rsid w:val="009E67BF"/>
    <w:rsid w:val="009E73D0"/>
    <w:rsid w:val="009F0CF4"/>
    <w:rsid w:val="009F4440"/>
    <w:rsid w:val="00A03F7D"/>
    <w:rsid w:val="00A045D9"/>
    <w:rsid w:val="00A05A5C"/>
    <w:rsid w:val="00A062E8"/>
    <w:rsid w:val="00A1014E"/>
    <w:rsid w:val="00A117FE"/>
    <w:rsid w:val="00A11F89"/>
    <w:rsid w:val="00A12CFF"/>
    <w:rsid w:val="00A13163"/>
    <w:rsid w:val="00A13FD6"/>
    <w:rsid w:val="00A14632"/>
    <w:rsid w:val="00A14869"/>
    <w:rsid w:val="00A14B1B"/>
    <w:rsid w:val="00A1546C"/>
    <w:rsid w:val="00A15FA7"/>
    <w:rsid w:val="00A16CE8"/>
    <w:rsid w:val="00A177FB"/>
    <w:rsid w:val="00A20946"/>
    <w:rsid w:val="00A218AD"/>
    <w:rsid w:val="00A24957"/>
    <w:rsid w:val="00A26E2B"/>
    <w:rsid w:val="00A26EFB"/>
    <w:rsid w:val="00A31AC0"/>
    <w:rsid w:val="00A31F7A"/>
    <w:rsid w:val="00A3310D"/>
    <w:rsid w:val="00A335AF"/>
    <w:rsid w:val="00A35A05"/>
    <w:rsid w:val="00A3677F"/>
    <w:rsid w:val="00A36E69"/>
    <w:rsid w:val="00A36F94"/>
    <w:rsid w:val="00A40904"/>
    <w:rsid w:val="00A40CB2"/>
    <w:rsid w:val="00A40E16"/>
    <w:rsid w:val="00A43520"/>
    <w:rsid w:val="00A441FB"/>
    <w:rsid w:val="00A4495D"/>
    <w:rsid w:val="00A46264"/>
    <w:rsid w:val="00A46898"/>
    <w:rsid w:val="00A46EB4"/>
    <w:rsid w:val="00A517ED"/>
    <w:rsid w:val="00A51AF8"/>
    <w:rsid w:val="00A5541E"/>
    <w:rsid w:val="00A5574F"/>
    <w:rsid w:val="00A56228"/>
    <w:rsid w:val="00A578EB"/>
    <w:rsid w:val="00A57B3A"/>
    <w:rsid w:val="00A57C3A"/>
    <w:rsid w:val="00A6014B"/>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2E56"/>
    <w:rsid w:val="00A8638A"/>
    <w:rsid w:val="00A8699A"/>
    <w:rsid w:val="00A86B3C"/>
    <w:rsid w:val="00A87510"/>
    <w:rsid w:val="00A879BE"/>
    <w:rsid w:val="00A87AD3"/>
    <w:rsid w:val="00A87DB0"/>
    <w:rsid w:val="00A955C2"/>
    <w:rsid w:val="00A96909"/>
    <w:rsid w:val="00A96DE9"/>
    <w:rsid w:val="00AA0023"/>
    <w:rsid w:val="00AA3458"/>
    <w:rsid w:val="00AA7B21"/>
    <w:rsid w:val="00AB0055"/>
    <w:rsid w:val="00AB04B4"/>
    <w:rsid w:val="00AB0AE7"/>
    <w:rsid w:val="00AB19C7"/>
    <w:rsid w:val="00AB243A"/>
    <w:rsid w:val="00AB2C03"/>
    <w:rsid w:val="00AB3591"/>
    <w:rsid w:val="00AB6393"/>
    <w:rsid w:val="00AB6A2D"/>
    <w:rsid w:val="00AB6B2E"/>
    <w:rsid w:val="00AC1EC5"/>
    <w:rsid w:val="00AC2058"/>
    <w:rsid w:val="00AC224A"/>
    <w:rsid w:val="00AC3E7A"/>
    <w:rsid w:val="00AC47D1"/>
    <w:rsid w:val="00AC5430"/>
    <w:rsid w:val="00AC5AB8"/>
    <w:rsid w:val="00AC7067"/>
    <w:rsid w:val="00AD1E5B"/>
    <w:rsid w:val="00AD2468"/>
    <w:rsid w:val="00AD30DA"/>
    <w:rsid w:val="00AD3601"/>
    <w:rsid w:val="00AD52A6"/>
    <w:rsid w:val="00AD58E8"/>
    <w:rsid w:val="00AD741B"/>
    <w:rsid w:val="00AD7B97"/>
    <w:rsid w:val="00AD7D4F"/>
    <w:rsid w:val="00AE028E"/>
    <w:rsid w:val="00AE0385"/>
    <w:rsid w:val="00AE2055"/>
    <w:rsid w:val="00AE265C"/>
    <w:rsid w:val="00AE2E43"/>
    <w:rsid w:val="00AE4F25"/>
    <w:rsid w:val="00AE61D1"/>
    <w:rsid w:val="00AE6566"/>
    <w:rsid w:val="00AE7777"/>
    <w:rsid w:val="00AF0D06"/>
    <w:rsid w:val="00AF5141"/>
    <w:rsid w:val="00AF5493"/>
    <w:rsid w:val="00AF6737"/>
    <w:rsid w:val="00B00F1D"/>
    <w:rsid w:val="00B01DED"/>
    <w:rsid w:val="00B02BE0"/>
    <w:rsid w:val="00B03034"/>
    <w:rsid w:val="00B042BD"/>
    <w:rsid w:val="00B06A2E"/>
    <w:rsid w:val="00B06BF2"/>
    <w:rsid w:val="00B07981"/>
    <w:rsid w:val="00B07BCD"/>
    <w:rsid w:val="00B07D0F"/>
    <w:rsid w:val="00B1050A"/>
    <w:rsid w:val="00B10EE8"/>
    <w:rsid w:val="00B126CA"/>
    <w:rsid w:val="00B13E61"/>
    <w:rsid w:val="00B14EAB"/>
    <w:rsid w:val="00B16E1A"/>
    <w:rsid w:val="00B1745E"/>
    <w:rsid w:val="00B200CE"/>
    <w:rsid w:val="00B21998"/>
    <w:rsid w:val="00B2286E"/>
    <w:rsid w:val="00B237EB"/>
    <w:rsid w:val="00B25000"/>
    <w:rsid w:val="00B25300"/>
    <w:rsid w:val="00B25401"/>
    <w:rsid w:val="00B25EDE"/>
    <w:rsid w:val="00B314A8"/>
    <w:rsid w:val="00B32410"/>
    <w:rsid w:val="00B3256E"/>
    <w:rsid w:val="00B33363"/>
    <w:rsid w:val="00B335B3"/>
    <w:rsid w:val="00B35934"/>
    <w:rsid w:val="00B37BE6"/>
    <w:rsid w:val="00B4042C"/>
    <w:rsid w:val="00B408C9"/>
    <w:rsid w:val="00B4197F"/>
    <w:rsid w:val="00B41BE9"/>
    <w:rsid w:val="00B41DFE"/>
    <w:rsid w:val="00B41EC2"/>
    <w:rsid w:val="00B4206F"/>
    <w:rsid w:val="00B422C1"/>
    <w:rsid w:val="00B42B60"/>
    <w:rsid w:val="00B4349C"/>
    <w:rsid w:val="00B43774"/>
    <w:rsid w:val="00B4408A"/>
    <w:rsid w:val="00B4413D"/>
    <w:rsid w:val="00B4494C"/>
    <w:rsid w:val="00B454AA"/>
    <w:rsid w:val="00B45EDB"/>
    <w:rsid w:val="00B51CDF"/>
    <w:rsid w:val="00B52D79"/>
    <w:rsid w:val="00B52F1E"/>
    <w:rsid w:val="00B5321B"/>
    <w:rsid w:val="00B53EC5"/>
    <w:rsid w:val="00B5489B"/>
    <w:rsid w:val="00B54A81"/>
    <w:rsid w:val="00B5690D"/>
    <w:rsid w:val="00B56BD7"/>
    <w:rsid w:val="00B5749E"/>
    <w:rsid w:val="00B60A7A"/>
    <w:rsid w:val="00B63AF8"/>
    <w:rsid w:val="00B65509"/>
    <w:rsid w:val="00B656DF"/>
    <w:rsid w:val="00B667C6"/>
    <w:rsid w:val="00B70B6A"/>
    <w:rsid w:val="00B70FDE"/>
    <w:rsid w:val="00B71B88"/>
    <w:rsid w:val="00B72C9C"/>
    <w:rsid w:val="00B752F9"/>
    <w:rsid w:val="00B75450"/>
    <w:rsid w:val="00B7563B"/>
    <w:rsid w:val="00B75C0B"/>
    <w:rsid w:val="00B80D89"/>
    <w:rsid w:val="00B81865"/>
    <w:rsid w:val="00B82BFF"/>
    <w:rsid w:val="00B83603"/>
    <w:rsid w:val="00B83AF1"/>
    <w:rsid w:val="00B83D64"/>
    <w:rsid w:val="00B84209"/>
    <w:rsid w:val="00B85FF5"/>
    <w:rsid w:val="00B863C5"/>
    <w:rsid w:val="00B86AA8"/>
    <w:rsid w:val="00B86F1F"/>
    <w:rsid w:val="00B90D8D"/>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CB"/>
    <w:rsid w:val="00BA4742"/>
    <w:rsid w:val="00BA556D"/>
    <w:rsid w:val="00BA5CBE"/>
    <w:rsid w:val="00BA6619"/>
    <w:rsid w:val="00BA6AB5"/>
    <w:rsid w:val="00BB0995"/>
    <w:rsid w:val="00BB119B"/>
    <w:rsid w:val="00BB1C23"/>
    <w:rsid w:val="00BB21E8"/>
    <w:rsid w:val="00BB594E"/>
    <w:rsid w:val="00BB6230"/>
    <w:rsid w:val="00BB68A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4E25"/>
    <w:rsid w:val="00BD526E"/>
    <w:rsid w:val="00BD5523"/>
    <w:rsid w:val="00BD66A3"/>
    <w:rsid w:val="00BD6D64"/>
    <w:rsid w:val="00BD6FDD"/>
    <w:rsid w:val="00BE0896"/>
    <w:rsid w:val="00BE08CC"/>
    <w:rsid w:val="00BE1478"/>
    <w:rsid w:val="00BE1706"/>
    <w:rsid w:val="00BE26A9"/>
    <w:rsid w:val="00BE3D71"/>
    <w:rsid w:val="00BE5B24"/>
    <w:rsid w:val="00BE5E84"/>
    <w:rsid w:val="00BE63C7"/>
    <w:rsid w:val="00BF06A1"/>
    <w:rsid w:val="00BF0DEE"/>
    <w:rsid w:val="00BF12A8"/>
    <w:rsid w:val="00BF1D41"/>
    <w:rsid w:val="00BF3137"/>
    <w:rsid w:val="00BF38D8"/>
    <w:rsid w:val="00BF3C9A"/>
    <w:rsid w:val="00BF4CD0"/>
    <w:rsid w:val="00BF53FE"/>
    <w:rsid w:val="00BF54BE"/>
    <w:rsid w:val="00BF5695"/>
    <w:rsid w:val="00BF5AB1"/>
    <w:rsid w:val="00BF6DE2"/>
    <w:rsid w:val="00BF7864"/>
    <w:rsid w:val="00BF7E7F"/>
    <w:rsid w:val="00C001A6"/>
    <w:rsid w:val="00C00BE0"/>
    <w:rsid w:val="00C00C55"/>
    <w:rsid w:val="00C00DCE"/>
    <w:rsid w:val="00C01B4D"/>
    <w:rsid w:val="00C023F7"/>
    <w:rsid w:val="00C02A05"/>
    <w:rsid w:val="00C0408A"/>
    <w:rsid w:val="00C045B1"/>
    <w:rsid w:val="00C04B46"/>
    <w:rsid w:val="00C0707B"/>
    <w:rsid w:val="00C0712E"/>
    <w:rsid w:val="00C0722B"/>
    <w:rsid w:val="00C07C15"/>
    <w:rsid w:val="00C106BA"/>
    <w:rsid w:val="00C10AF2"/>
    <w:rsid w:val="00C116F9"/>
    <w:rsid w:val="00C1401E"/>
    <w:rsid w:val="00C144FD"/>
    <w:rsid w:val="00C15362"/>
    <w:rsid w:val="00C16E54"/>
    <w:rsid w:val="00C17DFD"/>
    <w:rsid w:val="00C21935"/>
    <w:rsid w:val="00C25209"/>
    <w:rsid w:val="00C2544C"/>
    <w:rsid w:val="00C261E0"/>
    <w:rsid w:val="00C27335"/>
    <w:rsid w:val="00C27441"/>
    <w:rsid w:val="00C27E6C"/>
    <w:rsid w:val="00C324CF"/>
    <w:rsid w:val="00C3351B"/>
    <w:rsid w:val="00C33D43"/>
    <w:rsid w:val="00C3407D"/>
    <w:rsid w:val="00C343D7"/>
    <w:rsid w:val="00C35556"/>
    <w:rsid w:val="00C3779F"/>
    <w:rsid w:val="00C40605"/>
    <w:rsid w:val="00C407AA"/>
    <w:rsid w:val="00C424F1"/>
    <w:rsid w:val="00C43D69"/>
    <w:rsid w:val="00C44540"/>
    <w:rsid w:val="00C45153"/>
    <w:rsid w:val="00C45EE1"/>
    <w:rsid w:val="00C477D7"/>
    <w:rsid w:val="00C50929"/>
    <w:rsid w:val="00C50D02"/>
    <w:rsid w:val="00C529B7"/>
    <w:rsid w:val="00C5374F"/>
    <w:rsid w:val="00C55A8F"/>
    <w:rsid w:val="00C55C61"/>
    <w:rsid w:val="00C565E4"/>
    <w:rsid w:val="00C56792"/>
    <w:rsid w:val="00C6028D"/>
    <w:rsid w:val="00C618DA"/>
    <w:rsid w:val="00C631E7"/>
    <w:rsid w:val="00C646E2"/>
    <w:rsid w:val="00C65172"/>
    <w:rsid w:val="00C65271"/>
    <w:rsid w:val="00C65281"/>
    <w:rsid w:val="00C65CA5"/>
    <w:rsid w:val="00C661DE"/>
    <w:rsid w:val="00C66D80"/>
    <w:rsid w:val="00C6765D"/>
    <w:rsid w:val="00C71772"/>
    <w:rsid w:val="00C718EB"/>
    <w:rsid w:val="00C71DD9"/>
    <w:rsid w:val="00C724AA"/>
    <w:rsid w:val="00C72EF6"/>
    <w:rsid w:val="00C73140"/>
    <w:rsid w:val="00C73935"/>
    <w:rsid w:val="00C73EC9"/>
    <w:rsid w:val="00C74A5E"/>
    <w:rsid w:val="00C77345"/>
    <w:rsid w:val="00C774FF"/>
    <w:rsid w:val="00C7756B"/>
    <w:rsid w:val="00C77D4A"/>
    <w:rsid w:val="00C80744"/>
    <w:rsid w:val="00C81AEE"/>
    <w:rsid w:val="00C81DDD"/>
    <w:rsid w:val="00C82EA7"/>
    <w:rsid w:val="00C82F77"/>
    <w:rsid w:val="00C83026"/>
    <w:rsid w:val="00C8326B"/>
    <w:rsid w:val="00C839E0"/>
    <w:rsid w:val="00C867E6"/>
    <w:rsid w:val="00C91A20"/>
    <w:rsid w:val="00C91F90"/>
    <w:rsid w:val="00C93643"/>
    <w:rsid w:val="00C93DAB"/>
    <w:rsid w:val="00C94A3D"/>
    <w:rsid w:val="00C966CC"/>
    <w:rsid w:val="00C97A84"/>
    <w:rsid w:val="00CA0AF9"/>
    <w:rsid w:val="00CA0FE8"/>
    <w:rsid w:val="00CA16AC"/>
    <w:rsid w:val="00CA2345"/>
    <w:rsid w:val="00CA247D"/>
    <w:rsid w:val="00CA39B3"/>
    <w:rsid w:val="00CA4F7A"/>
    <w:rsid w:val="00CA5C72"/>
    <w:rsid w:val="00CA6174"/>
    <w:rsid w:val="00CA6779"/>
    <w:rsid w:val="00CB0618"/>
    <w:rsid w:val="00CB1A90"/>
    <w:rsid w:val="00CB2192"/>
    <w:rsid w:val="00CB2A0C"/>
    <w:rsid w:val="00CB3422"/>
    <w:rsid w:val="00CB47DF"/>
    <w:rsid w:val="00CB4FBE"/>
    <w:rsid w:val="00CB529E"/>
    <w:rsid w:val="00CB63E0"/>
    <w:rsid w:val="00CB649E"/>
    <w:rsid w:val="00CB6A7D"/>
    <w:rsid w:val="00CB6DFF"/>
    <w:rsid w:val="00CB734B"/>
    <w:rsid w:val="00CB73DE"/>
    <w:rsid w:val="00CC196B"/>
    <w:rsid w:val="00CC199F"/>
    <w:rsid w:val="00CC1B54"/>
    <w:rsid w:val="00CC3056"/>
    <w:rsid w:val="00CC308C"/>
    <w:rsid w:val="00CC3598"/>
    <w:rsid w:val="00CC7154"/>
    <w:rsid w:val="00CD0383"/>
    <w:rsid w:val="00CD0A80"/>
    <w:rsid w:val="00CD113C"/>
    <w:rsid w:val="00CD2BF3"/>
    <w:rsid w:val="00CD3B7E"/>
    <w:rsid w:val="00CD4BBE"/>
    <w:rsid w:val="00CD79B7"/>
    <w:rsid w:val="00CD7B38"/>
    <w:rsid w:val="00CE02CB"/>
    <w:rsid w:val="00CE0DF2"/>
    <w:rsid w:val="00CE25AA"/>
    <w:rsid w:val="00CE2775"/>
    <w:rsid w:val="00CE5661"/>
    <w:rsid w:val="00CF2C1D"/>
    <w:rsid w:val="00D0215B"/>
    <w:rsid w:val="00D0357D"/>
    <w:rsid w:val="00D03616"/>
    <w:rsid w:val="00D0386A"/>
    <w:rsid w:val="00D063D9"/>
    <w:rsid w:val="00D075EA"/>
    <w:rsid w:val="00D10035"/>
    <w:rsid w:val="00D10BE8"/>
    <w:rsid w:val="00D14085"/>
    <w:rsid w:val="00D15B13"/>
    <w:rsid w:val="00D15C15"/>
    <w:rsid w:val="00D2097F"/>
    <w:rsid w:val="00D21B32"/>
    <w:rsid w:val="00D21B38"/>
    <w:rsid w:val="00D23422"/>
    <w:rsid w:val="00D24CD7"/>
    <w:rsid w:val="00D257A6"/>
    <w:rsid w:val="00D25DE7"/>
    <w:rsid w:val="00D3289B"/>
    <w:rsid w:val="00D35DC0"/>
    <w:rsid w:val="00D361E9"/>
    <w:rsid w:val="00D3714F"/>
    <w:rsid w:val="00D37655"/>
    <w:rsid w:val="00D4013B"/>
    <w:rsid w:val="00D40182"/>
    <w:rsid w:val="00D40E92"/>
    <w:rsid w:val="00D41272"/>
    <w:rsid w:val="00D41A33"/>
    <w:rsid w:val="00D41D4F"/>
    <w:rsid w:val="00D42E9F"/>
    <w:rsid w:val="00D43004"/>
    <w:rsid w:val="00D432A1"/>
    <w:rsid w:val="00D437F8"/>
    <w:rsid w:val="00D43998"/>
    <w:rsid w:val="00D448F4"/>
    <w:rsid w:val="00D45430"/>
    <w:rsid w:val="00D457AE"/>
    <w:rsid w:val="00D46D13"/>
    <w:rsid w:val="00D46FC7"/>
    <w:rsid w:val="00D47110"/>
    <w:rsid w:val="00D53087"/>
    <w:rsid w:val="00D5452F"/>
    <w:rsid w:val="00D55F32"/>
    <w:rsid w:val="00D61A33"/>
    <w:rsid w:val="00D61C94"/>
    <w:rsid w:val="00D62F10"/>
    <w:rsid w:val="00D6408D"/>
    <w:rsid w:val="00D64E96"/>
    <w:rsid w:val="00D6578E"/>
    <w:rsid w:val="00D658DF"/>
    <w:rsid w:val="00D714E8"/>
    <w:rsid w:val="00D7150C"/>
    <w:rsid w:val="00D7242A"/>
    <w:rsid w:val="00D737B0"/>
    <w:rsid w:val="00D74BE0"/>
    <w:rsid w:val="00D7584E"/>
    <w:rsid w:val="00D76001"/>
    <w:rsid w:val="00D7632B"/>
    <w:rsid w:val="00D76D53"/>
    <w:rsid w:val="00D8073F"/>
    <w:rsid w:val="00D80E4A"/>
    <w:rsid w:val="00D81367"/>
    <w:rsid w:val="00D84C87"/>
    <w:rsid w:val="00D85FC8"/>
    <w:rsid w:val="00D86336"/>
    <w:rsid w:val="00D864BF"/>
    <w:rsid w:val="00D87207"/>
    <w:rsid w:val="00D876C1"/>
    <w:rsid w:val="00D87AFE"/>
    <w:rsid w:val="00D903EC"/>
    <w:rsid w:val="00D90CE4"/>
    <w:rsid w:val="00D910E0"/>
    <w:rsid w:val="00D91A3D"/>
    <w:rsid w:val="00D9210B"/>
    <w:rsid w:val="00D938CD"/>
    <w:rsid w:val="00D94AEF"/>
    <w:rsid w:val="00D94D6C"/>
    <w:rsid w:val="00DA05BD"/>
    <w:rsid w:val="00DA1C05"/>
    <w:rsid w:val="00DA2946"/>
    <w:rsid w:val="00DA2D82"/>
    <w:rsid w:val="00DA2E48"/>
    <w:rsid w:val="00DA300B"/>
    <w:rsid w:val="00DA3BED"/>
    <w:rsid w:val="00DA7D3B"/>
    <w:rsid w:val="00DB107C"/>
    <w:rsid w:val="00DB1973"/>
    <w:rsid w:val="00DB2163"/>
    <w:rsid w:val="00DB2C90"/>
    <w:rsid w:val="00DB45B5"/>
    <w:rsid w:val="00DB499B"/>
    <w:rsid w:val="00DB4BFD"/>
    <w:rsid w:val="00DB697F"/>
    <w:rsid w:val="00DB6E71"/>
    <w:rsid w:val="00DB6F61"/>
    <w:rsid w:val="00DB77C9"/>
    <w:rsid w:val="00DB7CD3"/>
    <w:rsid w:val="00DC1124"/>
    <w:rsid w:val="00DC11CF"/>
    <w:rsid w:val="00DC132E"/>
    <w:rsid w:val="00DC1A5D"/>
    <w:rsid w:val="00DC1F44"/>
    <w:rsid w:val="00DC2AE5"/>
    <w:rsid w:val="00DC2B76"/>
    <w:rsid w:val="00DC32C8"/>
    <w:rsid w:val="00DC5622"/>
    <w:rsid w:val="00DC59FA"/>
    <w:rsid w:val="00DC6009"/>
    <w:rsid w:val="00DC732A"/>
    <w:rsid w:val="00DC7CB4"/>
    <w:rsid w:val="00DD0F74"/>
    <w:rsid w:val="00DD27F3"/>
    <w:rsid w:val="00DD4034"/>
    <w:rsid w:val="00DD49C1"/>
    <w:rsid w:val="00DD4B24"/>
    <w:rsid w:val="00DD5869"/>
    <w:rsid w:val="00DD5AAC"/>
    <w:rsid w:val="00DD6149"/>
    <w:rsid w:val="00DD6A45"/>
    <w:rsid w:val="00DE1185"/>
    <w:rsid w:val="00DE1986"/>
    <w:rsid w:val="00DE1E97"/>
    <w:rsid w:val="00DE45A8"/>
    <w:rsid w:val="00DE4FF3"/>
    <w:rsid w:val="00DE5165"/>
    <w:rsid w:val="00DE6D9E"/>
    <w:rsid w:val="00DE7702"/>
    <w:rsid w:val="00DF029E"/>
    <w:rsid w:val="00DF0360"/>
    <w:rsid w:val="00DF12B7"/>
    <w:rsid w:val="00DF1CB4"/>
    <w:rsid w:val="00DF2929"/>
    <w:rsid w:val="00DF3588"/>
    <w:rsid w:val="00DF3C2D"/>
    <w:rsid w:val="00DF3F3D"/>
    <w:rsid w:val="00DF3FB8"/>
    <w:rsid w:val="00DF4851"/>
    <w:rsid w:val="00DF6529"/>
    <w:rsid w:val="00DF6994"/>
    <w:rsid w:val="00DF74A6"/>
    <w:rsid w:val="00DF7934"/>
    <w:rsid w:val="00E006F7"/>
    <w:rsid w:val="00E00A40"/>
    <w:rsid w:val="00E01A37"/>
    <w:rsid w:val="00E05182"/>
    <w:rsid w:val="00E06209"/>
    <w:rsid w:val="00E0692E"/>
    <w:rsid w:val="00E119CB"/>
    <w:rsid w:val="00E11B64"/>
    <w:rsid w:val="00E12B9D"/>
    <w:rsid w:val="00E138DE"/>
    <w:rsid w:val="00E14197"/>
    <w:rsid w:val="00E141AE"/>
    <w:rsid w:val="00E1473B"/>
    <w:rsid w:val="00E166D3"/>
    <w:rsid w:val="00E16FB1"/>
    <w:rsid w:val="00E174E0"/>
    <w:rsid w:val="00E2142B"/>
    <w:rsid w:val="00E21777"/>
    <w:rsid w:val="00E21B60"/>
    <w:rsid w:val="00E21DA1"/>
    <w:rsid w:val="00E22F24"/>
    <w:rsid w:val="00E235A3"/>
    <w:rsid w:val="00E23D99"/>
    <w:rsid w:val="00E24496"/>
    <w:rsid w:val="00E250CF"/>
    <w:rsid w:val="00E25C75"/>
    <w:rsid w:val="00E25D2D"/>
    <w:rsid w:val="00E261DF"/>
    <w:rsid w:val="00E26C6C"/>
    <w:rsid w:val="00E275BD"/>
    <w:rsid w:val="00E300FE"/>
    <w:rsid w:val="00E305D0"/>
    <w:rsid w:val="00E30D1F"/>
    <w:rsid w:val="00E316A4"/>
    <w:rsid w:val="00E316AF"/>
    <w:rsid w:val="00E31B35"/>
    <w:rsid w:val="00E31E55"/>
    <w:rsid w:val="00E328AC"/>
    <w:rsid w:val="00E33762"/>
    <w:rsid w:val="00E35720"/>
    <w:rsid w:val="00E36160"/>
    <w:rsid w:val="00E403CC"/>
    <w:rsid w:val="00E40EB0"/>
    <w:rsid w:val="00E4143A"/>
    <w:rsid w:val="00E414F4"/>
    <w:rsid w:val="00E41E4D"/>
    <w:rsid w:val="00E41FD0"/>
    <w:rsid w:val="00E4223A"/>
    <w:rsid w:val="00E42514"/>
    <w:rsid w:val="00E42794"/>
    <w:rsid w:val="00E436BA"/>
    <w:rsid w:val="00E43ACB"/>
    <w:rsid w:val="00E446D2"/>
    <w:rsid w:val="00E44ACE"/>
    <w:rsid w:val="00E44F6D"/>
    <w:rsid w:val="00E45DFA"/>
    <w:rsid w:val="00E46DC4"/>
    <w:rsid w:val="00E47158"/>
    <w:rsid w:val="00E47333"/>
    <w:rsid w:val="00E478B1"/>
    <w:rsid w:val="00E47E6F"/>
    <w:rsid w:val="00E50552"/>
    <w:rsid w:val="00E50B17"/>
    <w:rsid w:val="00E50C62"/>
    <w:rsid w:val="00E513C5"/>
    <w:rsid w:val="00E52415"/>
    <w:rsid w:val="00E52A2B"/>
    <w:rsid w:val="00E52C51"/>
    <w:rsid w:val="00E53093"/>
    <w:rsid w:val="00E5331F"/>
    <w:rsid w:val="00E53C02"/>
    <w:rsid w:val="00E5521D"/>
    <w:rsid w:val="00E56274"/>
    <w:rsid w:val="00E56317"/>
    <w:rsid w:val="00E57188"/>
    <w:rsid w:val="00E5744C"/>
    <w:rsid w:val="00E61F74"/>
    <w:rsid w:val="00E64201"/>
    <w:rsid w:val="00E64D7A"/>
    <w:rsid w:val="00E6682B"/>
    <w:rsid w:val="00E67D23"/>
    <w:rsid w:val="00E702DC"/>
    <w:rsid w:val="00E71A59"/>
    <w:rsid w:val="00E74E76"/>
    <w:rsid w:val="00E75005"/>
    <w:rsid w:val="00E76B0E"/>
    <w:rsid w:val="00E8025A"/>
    <w:rsid w:val="00E818A1"/>
    <w:rsid w:val="00E819C2"/>
    <w:rsid w:val="00E8307C"/>
    <w:rsid w:val="00E83DF5"/>
    <w:rsid w:val="00E846C0"/>
    <w:rsid w:val="00E87EDF"/>
    <w:rsid w:val="00E90C46"/>
    <w:rsid w:val="00E91FCF"/>
    <w:rsid w:val="00E92BB7"/>
    <w:rsid w:val="00E93846"/>
    <w:rsid w:val="00E93DF7"/>
    <w:rsid w:val="00E96C7E"/>
    <w:rsid w:val="00EA0872"/>
    <w:rsid w:val="00EA11BA"/>
    <w:rsid w:val="00EA1892"/>
    <w:rsid w:val="00EA2A26"/>
    <w:rsid w:val="00EA2B44"/>
    <w:rsid w:val="00EA3D79"/>
    <w:rsid w:val="00EA50DB"/>
    <w:rsid w:val="00EA6B7E"/>
    <w:rsid w:val="00EA74F8"/>
    <w:rsid w:val="00EA78CD"/>
    <w:rsid w:val="00EB061A"/>
    <w:rsid w:val="00EB090F"/>
    <w:rsid w:val="00EB11A3"/>
    <w:rsid w:val="00EB28F4"/>
    <w:rsid w:val="00EB30E5"/>
    <w:rsid w:val="00EB319A"/>
    <w:rsid w:val="00EB5763"/>
    <w:rsid w:val="00EB5C06"/>
    <w:rsid w:val="00EB5D6A"/>
    <w:rsid w:val="00EB7625"/>
    <w:rsid w:val="00EB7971"/>
    <w:rsid w:val="00EC08B3"/>
    <w:rsid w:val="00EC137F"/>
    <w:rsid w:val="00EC13E0"/>
    <w:rsid w:val="00EC2EB0"/>
    <w:rsid w:val="00EC47ED"/>
    <w:rsid w:val="00EC5F70"/>
    <w:rsid w:val="00EC78F3"/>
    <w:rsid w:val="00ED0A98"/>
    <w:rsid w:val="00ED0DB6"/>
    <w:rsid w:val="00ED17E7"/>
    <w:rsid w:val="00ED1A8E"/>
    <w:rsid w:val="00ED1A9C"/>
    <w:rsid w:val="00ED22D3"/>
    <w:rsid w:val="00ED26E0"/>
    <w:rsid w:val="00ED43A5"/>
    <w:rsid w:val="00ED5CA3"/>
    <w:rsid w:val="00ED6292"/>
    <w:rsid w:val="00EE0A06"/>
    <w:rsid w:val="00EE0EEE"/>
    <w:rsid w:val="00EE24F6"/>
    <w:rsid w:val="00EE2500"/>
    <w:rsid w:val="00EE3C24"/>
    <w:rsid w:val="00EE5EA6"/>
    <w:rsid w:val="00EE607F"/>
    <w:rsid w:val="00EE7378"/>
    <w:rsid w:val="00EE7607"/>
    <w:rsid w:val="00EF063C"/>
    <w:rsid w:val="00EF0DB5"/>
    <w:rsid w:val="00EF2F24"/>
    <w:rsid w:val="00EF4099"/>
    <w:rsid w:val="00EF4A76"/>
    <w:rsid w:val="00EF4B0C"/>
    <w:rsid w:val="00EF66E4"/>
    <w:rsid w:val="00F02B35"/>
    <w:rsid w:val="00F03218"/>
    <w:rsid w:val="00F0416F"/>
    <w:rsid w:val="00F044E7"/>
    <w:rsid w:val="00F051F1"/>
    <w:rsid w:val="00F061D6"/>
    <w:rsid w:val="00F10C7E"/>
    <w:rsid w:val="00F127A9"/>
    <w:rsid w:val="00F1513D"/>
    <w:rsid w:val="00F17DC2"/>
    <w:rsid w:val="00F20E9F"/>
    <w:rsid w:val="00F228EA"/>
    <w:rsid w:val="00F22961"/>
    <w:rsid w:val="00F23D3C"/>
    <w:rsid w:val="00F24FD8"/>
    <w:rsid w:val="00F2655F"/>
    <w:rsid w:val="00F275C4"/>
    <w:rsid w:val="00F27DE7"/>
    <w:rsid w:val="00F27E5B"/>
    <w:rsid w:val="00F3188C"/>
    <w:rsid w:val="00F34E85"/>
    <w:rsid w:val="00F351A9"/>
    <w:rsid w:val="00F36F81"/>
    <w:rsid w:val="00F41EF0"/>
    <w:rsid w:val="00F42AFB"/>
    <w:rsid w:val="00F43E0A"/>
    <w:rsid w:val="00F43E53"/>
    <w:rsid w:val="00F44065"/>
    <w:rsid w:val="00F4688C"/>
    <w:rsid w:val="00F46D5D"/>
    <w:rsid w:val="00F50605"/>
    <w:rsid w:val="00F51D85"/>
    <w:rsid w:val="00F52390"/>
    <w:rsid w:val="00F53B1A"/>
    <w:rsid w:val="00F53BAF"/>
    <w:rsid w:val="00F55AE1"/>
    <w:rsid w:val="00F57109"/>
    <w:rsid w:val="00F575C0"/>
    <w:rsid w:val="00F608A9"/>
    <w:rsid w:val="00F60E38"/>
    <w:rsid w:val="00F610EF"/>
    <w:rsid w:val="00F61926"/>
    <w:rsid w:val="00F61C71"/>
    <w:rsid w:val="00F62DE7"/>
    <w:rsid w:val="00F62FA5"/>
    <w:rsid w:val="00F630B5"/>
    <w:rsid w:val="00F65133"/>
    <w:rsid w:val="00F653EF"/>
    <w:rsid w:val="00F66673"/>
    <w:rsid w:val="00F66B40"/>
    <w:rsid w:val="00F6711C"/>
    <w:rsid w:val="00F7287B"/>
    <w:rsid w:val="00F7362C"/>
    <w:rsid w:val="00F73D2A"/>
    <w:rsid w:val="00F73FD0"/>
    <w:rsid w:val="00F74434"/>
    <w:rsid w:val="00F756E9"/>
    <w:rsid w:val="00F774AE"/>
    <w:rsid w:val="00F777C0"/>
    <w:rsid w:val="00F80B77"/>
    <w:rsid w:val="00F8122F"/>
    <w:rsid w:val="00F81BA0"/>
    <w:rsid w:val="00F81C08"/>
    <w:rsid w:val="00F82C73"/>
    <w:rsid w:val="00F83B5E"/>
    <w:rsid w:val="00F85370"/>
    <w:rsid w:val="00F85BF5"/>
    <w:rsid w:val="00F86115"/>
    <w:rsid w:val="00F8613A"/>
    <w:rsid w:val="00F8683D"/>
    <w:rsid w:val="00F9147C"/>
    <w:rsid w:val="00F91BC9"/>
    <w:rsid w:val="00F925EE"/>
    <w:rsid w:val="00F9397E"/>
    <w:rsid w:val="00F94298"/>
    <w:rsid w:val="00F947B9"/>
    <w:rsid w:val="00F94F34"/>
    <w:rsid w:val="00F95CB4"/>
    <w:rsid w:val="00F9608F"/>
    <w:rsid w:val="00F961B3"/>
    <w:rsid w:val="00F961E2"/>
    <w:rsid w:val="00F965DB"/>
    <w:rsid w:val="00F96CAF"/>
    <w:rsid w:val="00FA0A13"/>
    <w:rsid w:val="00FA2944"/>
    <w:rsid w:val="00FA2C3E"/>
    <w:rsid w:val="00FA30DB"/>
    <w:rsid w:val="00FA47E7"/>
    <w:rsid w:val="00FA66C3"/>
    <w:rsid w:val="00FA71B1"/>
    <w:rsid w:val="00FB0118"/>
    <w:rsid w:val="00FB4815"/>
    <w:rsid w:val="00FB532E"/>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54D6"/>
    <w:rsid w:val="00FF6347"/>
    <w:rsid w:val="00FF6A23"/>
    <w:rsid w:val="00FF6CBF"/>
    <w:rsid w:val="0332034E"/>
    <w:rsid w:val="036C2881"/>
    <w:rsid w:val="06128398"/>
    <w:rsid w:val="087C14BD"/>
    <w:rsid w:val="08F719C2"/>
    <w:rsid w:val="0CD30171"/>
    <w:rsid w:val="1113C440"/>
    <w:rsid w:val="1222039D"/>
    <w:rsid w:val="12376D15"/>
    <w:rsid w:val="12A5E98E"/>
    <w:rsid w:val="12F8F426"/>
    <w:rsid w:val="1713445A"/>
    <w:rsid w:val="19E7D822"/>
    <w:rsid w:val="1A3C3E29"/>
    <w:rsid w:val="1BAF0C7C"/>
    <w:rsid w:val="1CC4E922"/>
    <w:rsid w:val="26BCE381"/>
    <w:rsid w:val="27BA39BE"/>
    <w:rsid w:val="280D28B5"/>
    <w:rsid w:val="2A184B59"/>
    <w:rsid w:val="2D45BF16"/>
    <w:rsid w:val="31147D6B"/>
    <w:rsid w:val="34F3539E"/>
    <w:rsid w:val="3513F475"/>
    <w:rsid w:val="37D463F2"/>
    <w:rsid w:val="3E1ED5E4"/>
    <w:rsid w:val="3F10D084"/>
    <w:rsid w:val="456A2097"/>
    <w:rsid w:val="45F4FEB5"/>
    <w:rsid w:val="4AE4308F"/>
    <w:rsid w:val="4BE6AF4C"/>
    <w:rsid w:val="4DE77C02"/>
    <w:rsid w:val="4E9776F6"/>
    <w:rsid w:val="4EB09F53"/>
    <w:rsid w:val="5212DFB7"/>
    <w:rsid w:val="52C33EB8"/>
    <w:rsid w:val="56A7856C"/>
    <w:rsid w:val="57B2A82E"/>
    <w:rsid w:val="5882213B"/>
    <w:rsid w:val="5983344E"/>
    <w:rsid w:val="5A60B693"/>
    <w:rsid w:val="5BAE1FFE"/>
    <w:rsid w:val="5E88073C"/>
    <w:rsid w:val="5FAD480C"/>
    <w:rsid w:val="613E3CD9"/>
    <w:rsid w:val="61908440"/>
    <w:rsid w:val="62671BFF"/>
    <w:rsid w:val="6CC3A8BA"/>
    <w:rsid w:val="6D5A7B51"/>
    <w:rsid w:val="6E995B56"/>
    <w:rsid w:val="6F8408C6"/>
    <w:rsid w:val="71295F2C"/>
    <w:rsid w:val="713355BE"/>
    <w:rsid w:val="73FE1224"/>
    <w:rsid w:val="74E9E791"/>
    <w:rsid w:val="76F828E7"/>
    <w:rsid w:val="7B7A1F07"/>
    <w:rsid w:val="7CDFDF87"/>
    <w:rsid w:val="7E64620E"/>
    <w:rsid w:val="7E7090D8"/>
    <w:rsid w:val="7FAD27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579777"/>
  <w15:chartTrackingRefBased/>
  <w15:docId w15:val="{3BCE921B-6D55-4ED2-8F5D-3FE50560B6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qFormat="1"/>
    <w:lsdException w:name="List Number" w:semiHidden="1" w:unhideWhenUsed="1"/>
    <w:lsdException w:name="List 2" w:unhideWhenUsed="1"/>
    <w:lsdException w:name="List 3"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qFormat/>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qFormat/>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qFormat/>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qFormat/>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paragraph" w:styleId="ListBullet">
    <w:name w:val="List Bullet"/>
    <w:basedOn w:val="List"/>
    <w:uiPriority w:val="99"/>
    <w:qFormat/>
    <w:rsid w:val="00B16E1A"/>
    <w:pPr>
      <w:numPr>
        <w:numId w:val="33"/>
      </w:numPr>
      <w:overflowPunct/>
      <w:autoSpaceDE/>
      <w:autoSpaceDN/>
      <w:adjustRightInd/>
      <w:spacing w:after="120" w:line="259" w:lineRule="auto"/>
      <w:ind w:left="720"/>
      <w:contextualSpacing w:val="0"/>
      <w:jc w:val="both"/>
    </w:pPr>
    <w:rPr>
      <w:rFonts w:ascii="Arial" w:eastAsiaTheme="minorEastAsia" w:hAnsi="Arial" w:cs="Arial"/>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387298448">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CA492684-17C1-4903-B2AE-63ABBB27B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4</Pages>
  <Words>876</Words>
  <Characters>4996</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CTPClassification=CTP_IC:VisualMarkings=, CTPClassification=CTP_IC</cp:keywords>
  <cp:lastModifiedBy>Intel-Yi1</cp:lastModifiedBy>
  <cp:revision>13</cp:revision>
  <dcterms:created xsi:type="dcterms:W3CDTF">2021-05-07T05:45:00Z</dcterms:created>
  <dcterms:modified xsi:type="dcterms:W3CDTF">2021-05-10T23:29:00Z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(2)VLxOiBG4JbuRMFVHLXD0rRECwLGC0elteAprigJdhDovZCSA6dNFFNmNVyapcOvMWT6qkj7J_x000d_
hnKuO88Qv3WNq2AT35PwJylyLrR8+ezB/xClqqHjEMAiM0bX/KVQoT72qo6n4CeWAwZfY8Yh_x000d_
Tsn19NyDIr6D1ytFAw4TfgYqvc0s0bwIymwSNMYbGA027ppripq+1BT23MY1zmpY+D0HZrkr_x000d_
2aHqe/0kQ0nV9KD377</vt:lpwstr>
  </property>
  <property fmtid="{D5CDD505-2E9C-101B-9397-08002B2CF9AE}" pid="13" name="_2015_ms_pID_7253431">
    <vt:lpwstr>B0HweiEPW3ipzqu4sY9QlbsOw34KidYMYVTRfYAIiJPVngL7Q1DZl3_x000d_
BA5a3E1tf7QNcKer6DepyTBoturSO2+BaZvbkkYevjdBzMAiQw3Y9tIvmXD5dePQ/FjEz1+Z_x000d_
MgQbWu4Q79ZMBBbxDzNgW6YNuwDtNYyHvypBK+hdIkQVADeHB72VaLEDrKxKdkmySnfFGjrQ_x000d_
7cpr77abLEM9szAn</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ies>
</file>